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2EF53" w14:textId="6DC56A54" w:rsidR="003D1589" w:rsidRDefault="003D1589" w:rsidP="0060021D">
      <w:pPr>
        <w:autoSpaceDE w:val="0"/>
        <w:autoSpaceDN w:val="0"/>
        <w:adjustRightInd w:val="0"/>
        <w:jc w:val="center"/>
        <w:rPr>
          <w:rFonts w:ascii="Calibri" w:hAnsi="Calibri" w:cs="Bauhaus-Bold"/>
          <w:b/>
          <w:bCs/>
          <w:color w:val="404040"/>
          <w:sz w:val="32"/>
          <w:szCs w:val="28"/>
          <w:u w:val="single"/>
        </w:rPr>
      </w:pPr>
      <w:r w:rsidRPr="0060021D">
        <w:rPr>
          <w:rFonts w:ascii="Calibri" w:hAnsi="Calibri" w:cs="Futura-ExtraBold"/>
          <w:b/>
          <w:bCs/>
          <w:color w:val="000000"/>
          <w:sz w:val="32"/>
          <w:szCs w:val="32"/>
          <w:u w:val="single"/>
        </w:rPr>
        <w:t>Modeling Dynamic Equilibrium with Buttons</w:t>
      </w:r>
      <w:r w:rsidR="0060021D">
        <w:rPr>
          <w:rFonts w:ascii="Calibri" w:hAnsi="Calibri" w:cs="Bauhaus-Bold"/>
          <w:b/>
          <w:bCs/>
          <w:color w:val="404040"/>
          <w:sz w:val="32"/>
          <w:szCs w:val="28"/>
          <w:u w:val="single"/>
        </w:rPr>
        <w:t xml:space="preserve"> – Teacher’s Version</w:t>
      </w:r>
    </w:p>
    <w:p w14:paraId="4D165B9D" w14:textId="77777777" w:rsidR="0060021D" w:rsidRDefault="0060021D" w:rsidP="0060021D">
      <w:pPr>
        <w:autoSpaceDE w:val="0"/>
        <w:autoSpaceDN w:val="0"/>
        <w:adjustRightInd w:val="0"/>
        <w:rPr>
          <w:rFonts w:ascii="Calibri" w:hAnsi="Calibri" w:cs="Bauhaus-Bold"/>
          <w:b/>
          <w:bCs/>
          <w:color w:val="404040"/>
          <w:sz w:val="32"/>
          <w:szCs w:val="28"/>
          <w:u w:val="single"/>
        </w:rPr>
      </w:pPr>
    </w:p>
    <w:p w14:paraId="41AAB13D" w14:textId="77777777" w:rsidR="0060021D" w:rsidRPr="0060021D" w:rsidRDefault="0060021D" w:rsidP="0060021D">
      <w:pPr>
        <w:autoSpaceDE w:val="0"/>
        <w:autoSpaceDN w:val="0"/>
        <w:adjustRightInd w:val="0"/>
        <w:rPr>
          <w:rFonts w:ascii="Calibri" w:hAnsi="Calibri" w:cs="Futura-ExtraBold"/>
          <w:b/>
          <w:bCs/>
          <w:color w:val="000000"/>
        </w:rPr>
      </w:pPr>
      <w:r w:rsidRPr="0060021D">
        <w:rPr>
          <w:rFonts w:ascii="Calibri" w:hAnsi="Calibri" w:cs="Futura-ExtraBold"/>
          <w:b/>
          <w:bCs/>
          <w:color w:val="000000"/>
        </w:rPr>
        <w:t>Teacher’s Notes</w:t>
      </w:r>
    </w:p>
    <w:p w14:paraId="4C5E562A" w14:textId="77777777" w:rsidR="0060021D" w:rsidRPr="0060021D" w:rsidRDefault="0060021D" w:rsidP="0060021D">
      <w:pPr>
        <w:autoSpaceDE w:val="0"/>
        <w:autoSpaceDN w:val="0"/>
        <w:adjustRightInd w:val="0"/>
        <w:rPr>
          <w:rFonts w:ascii="Calibri" w:hAnsi="Calibri" w:cs="Futura-ExtraBold"/>
          <w:b/>
          <w:bCs/>
          <w:color w:val="000000"/>
        </w:rPr>
      </w:pPr>
    </w:p>
    <w:p w14:paraId="5A1C5D67" w14:textId="77777777" w:rsidR="0060021D" w:rsidRDefault="0060021D" w:rsidP="0060021D">
      <w:pPr>
        <w:numPr>
          <w:ilvl w:val="0"/>
          <w:numId w:val="7"/>
        </w:numPr>
        <w:autoSpaceDE w:val="0"/>
        <w:autoSpaceDN w:val="0"/>
        <w:adjustRightInd w:val="0"/>
        <w:rPr>
          <w:rFonts w:ascii="Calibri" w:hAnsi="Calibri" w:cs="Futura-ExtraBold"/>
          <w:bCs/>
          <w:color w:val="000000"/>
        </w:rPr>
      </w:pPr>
      <w:r w:rsidRPr="0060021D">
        <w:rPr>
          <w:rFonts w:ascii="Calibri" w:hAnsi="Calibri" w:cs="Futura-ExtraBold"/>
          <w:bCs/>
          <w:color w:val="000000"/>
        </w:rPr>
        <w:t>Groups should, ideally, be no larger than 4 students.</w:t>
      </w:r>
    </w:p>
    <w:p w14:paraId="580C3242" w14:textId="049D81BB" w:rsidR="0060021D" w:rsidRPr="0060021D" w:rsidRDefault="0060021D" w:rsidP="0060021D">
      <w:pPr>
        <w:numPr>
          <w:ilvl w:val="0"/>
          <w:numId w:val="7"/>
        </w:numPr>
        <w:autoSpaceDE w:val="0"/>
        <w:autoSpaceDN w:val="0"/>
        <w:adjustRightInd w:val="0"/>
        <w:rPr>
          <w:rFonts w:ascii="Calibri" w:hAnsi="Calibri" w:cs="Futura-ExtraBold"/>
          <w:bCs/>
          <w:color w:val="000000"/>
        </w:rPr>
      </w:pPr>
      <w:proofErr w:type="spellStart"/>
      <w:r>
        <w:rPr>
          <w:rFonts w:ascii="Calibri" w:hAnsi="Calibri" w:cs="Futura-ExtraBold"/>
          <w:bCs/>
          <w:color w:val="000000"/>
        </w:rPr>
        <w:t>Teacher’s</w:t>
      </w:r>
      <w:proofErr w:type="spellEnd"/>
      <w:r>
        <w:rPr>
          <w:rFonts w:ascii="Calibri" w:hAnsi="Calibri" w:cs="Futura-ExtraBold"/>
          <w:bCs/>
          <w:color w:val="000000"/>
        </w:rPr>
        <w:t xml:space="preserve"> can use different materials depending on what is available (instead of buttons you can use rocks, coins, etc.) </w:t>
      </w:r>
    </w:p>
    <w:p w14:paraId="0D381196" w14:textId="77777777" w:rsidR="0060021D" w:rsidRPr="0060021D" w:rsidRDefault="0060021D" w:rsidP="0060021D">
      <w:pPr>
        <w:numPr>
          <w:ilvl w:val="0"/>
          <w:numId w:val="7"/>
        </w:numPr>
        <w:autoSpaceDE w:val="0"/>
        <w:autoSpaceDN w:val="0"/>
        <w:adjustRightInd w:val="0"/>
        <w:rPr>
          <w:rFonts w:ascii="Calibri" w:hAnsi="Calibri" w:cs="Futura-ExtraBold"/>
          <w:bCs/>
          <w:color w:val="000000"/>
        </w:rPr>
      </w:pPr>
      <w:r w:rsidRPr="0060021D">
        <w:rPr>
          <w:rFonts w:ascii="Calibri" w:hAnsi="Calibri" w:cs="Futura-ExtraBold"/>
          <w:bCs/>
          <w:color w:val="000000"/>
        </w:rPr>
        <w:t>Teacher should ensure that all students in each group take a turn at calculating/moving buttons.</w:t>
      </w:r>
    </w:p>
    <w:p w14:paraId="3B0760D0" w14:textId="6D405510" w:rsidR="0060021D" w:rsidRPr="0060021D" w:rsidRDefault="0060021D" w:rsidP="0060021D">
      <w:pPr>
        <w:numPr>
          <w:ilvl w:val="0"/>
          <w:numId w:val="7"/>
        </w:numPr>
        <w:autoSpaceDE w:val="0"/>
        <w:autoSpaceDN w:val="0"/>
        <w:adjustRightInd w:val="0"/>
        <w:rPr>
          <w:rFonts w:ascii="Calibri" w:hAnsi="Calibri" w:cs="Futura-ExtraBold"/>
          <w:bCs/>
          <w:color w:val="000000"/>
        </w:rPr>
      </w:pPr>
      <w:r w:rsidRPr="0060021D">
        <w:rPr>
          <w:rFonts w:ascii="Calibri" w:hAnsi="Calibri" w:cs="Futura-ExtraBold"/>
          <w:bCs/>
          <w:color w:val="000000"/>
        </w:rPr>
        <w:t>If time permits, discussion questions should be completed as part of the activity. If not, questions can be handed in at the start of next day’s class.</w:t>
      </w:r>
    </w:p>
    <w:p w14:paraId="2519E3AE" w14:textId="77777777" w:rsidR="0060021D" w:rsidRDefault="0060021D" w:rsidP="0060021D">
      <w:pPr>
        <w:numPr>
          <w:ilvl w:val="0"/>
          <w:numId w:val="7"/>
        </w:numPr>
        <w:autoSpaceDE w:val="0"/>
        <w:autoSpaceDN w:val="0"/>
        <w:adjustRightInd w:val="0"/>
        <w:rPr>
          <w:rFonts w:ascii="Calibri" w:hAnsi="Calibri" w:cs="Futura-ExtraBold"/>
          <w:bCs/>
          <w:color w:val="000000"/>
        </w:rPr>
      </w:pPr>
      <w:r w:rsidRPr="0060021D">
        <w:rPr>
          <w:rFonts w:ascii="Calibri" w:hAnsi="Calibri" w:cs="Futura-ExtraBold"/>
          <w:bCs/>
          <w:color w:val="000000"/>
        </w:rPr>
        <w:t>Remind students that when doing discussion questions, they can still use the buttons and the piles to figure out the answer if they are having difficulty calculating the answer.</w:t>
      </w:r>
    </w:p>
    <w:p w14:paraId="2986980F" w14:textId="77777777" w:rsidR="0060021D" w:rsidRPr="0060021D" w:rsidRDefault="0060021D" w:rsidP="0060021D">
      <w:pPr>
        <w:autoSpaceDE w:val="0"/>
        <w:autoSpaceDN w:val="0"/>
        <w:adjustRightInd w:val="0"/>
        <w:ind w:left="720"/>
        <w:rPr>
          <w:rFonts w:ascii="Calibri" w:hAnsi="Calibri" w:cs="Futura-ExtraBold"/>
          <w:bCs/>
          <w:color w:val="000000"/>
        </w:rPr>
      </w:pPr>
    </w:p>
    <w:p w14:paraId="7DD42142" w14:textId="77777777" w:rsidR="0060021D" w:rsidRPr="0060021D" w:rsidRDefault="0060021D" w:rsidP="0060021D">
      <w:pPr>
        <w:autoSpaceDE w:val="0"/>
        <w:autoSpaceDN w:val="0"/>
        <w:adjustRightInd w:val="0"/>
        <w:rPr>
          <w:rFonts w:ascii="Calibri" w:hAnsi="Calibri" w:cs="Futura-ExtraBold"/>
          <w:b/>
          <w:bCs/>
          <w:color w:val="000000"/>
        </w:rPr>
      </w:pPr>
      <w:r w:rsidRPr="0060021D">
        <w:rPr>
          <w:rFonts w:ascii="Calibri" w:hAnsi="Calibri" w:cs="Futura-ExtraBold"/>
          <w:b/>
          <w:bCs/>
          <w:color w:val="000000"/>
        </w:rPr>
        <w:t>Activity Answer Key</w:t>
      </w:r>
    </w:p>
    <w:p w14:paraId="5FB16D40" w14:textId="77777777" w:rsidR="0060021D" w:rsidRPr="0060021D" w:rsidRDefault="0060021D" w:rsidP="0060021D">
      <w:pPr>
        <w:autoSpaceDE w:val="0"/>
        <w:autoSpaceDN w:val="0"/>
        <w:adjustRightInd w:val="0"/>
        <w:rPr>
          <w:rFonts w:ascii="Calibri" w:hAnsi="Calibri" w:cs="Futura-ExtraBold"/>
          <w:b/>
          <w:bCs/>
          <w:color w:val="000000"/>
        </w:rPr>
      </w:pPr>
    </w:p>
    <w:p w14:paraId="34B90A9D" w14:textId="77777777" w:rsidR="0060021D" w:rsidRPr="0060021D" w:rsidRDefault="0060021D" w:rsidP="0060021D">
      <w:pPr>
        <w:autoSpaceDE w:val="0"/>
        <w:autoSpaceDN w:val="0"/>
        <w:adjustRightInd w:val="0"/>
        <w:jc w:val="center"/>
        <w:rPr>
          <w:rFonts w:ascii="Calibri" w:hAnsi="Calibri" w:cs="Futura-ExtraBold"/>
          <w:b/>
          <w:bCs/>
          <w:color w:val="000000"/>
        </w:rPr>
      </w:pPr>
      <w:r w:rsidRPr="0060021D">
        <w:rPr>
          <w:rFonts w:ascii="Calibri" w:hAnsi="Calibri" w:cs="Futura-ExtraBold"/>
          <w:b/>
          <w:noProof/>
          <w:color w:val="000000"/>
          <w:lang w:eastAsia="zh-CN"/>
        </w:rPr>
        <w:drawing>
          <wp:inline distT="0" distB="0" distL="0" distR="0" wp14:anchorId="553FFCC7" wp14:editId="12D13609">
            <wp:extent cx="3962400" cy="2540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62400" cy="2540000"/>
                    </a:xfrm>
                    <a:prstGeom prst="rect">
                      <a:avLst/>
                    </a:prstGeom>
                    <a:noFill/>
                    <a:ln>
                      <a:noFill/>
                    </a:ln>
                  </pic:spPr>
                </pic:pic>
              </a:graphicData>
            </a:graphic>
          </wp:inline>
        </w:drawing>
      </w:r>
    </w:p>
    <w:p w14:paraId="39D9051F" w14:textId="77777777" w:rsidR="0060021D" w:rsidRPr="0060021D" w:rsidRDefault="0060021D" w:rsidP="0060021D">
      <w:pPr>
        <w:autoSpaceDE w:val="0"/>
        <w:autoSpaceDN w:val="0"/>
        <w:adjustRightInd w:val="0"/>
        <w:rPr>
          <w:rFonts w:ascii="Calibri" w:hAnsi="Calibri" w:cs="Futura-ExtraBold"/>
          <w:b/>
          <w:bCs/>
          <w:color w:val="000000"/>
        </w:rPr>
      </w:pPr>
    </w:p>
    <w:p w14:paraId="69B79777" w14:textId="77777777" w:rsidR="0060021D" w:rsidRPr="0060021D" w:rsidRDefault="0060021D" w:rsidP="0060021D">
      <w:pPr>
        <w:autoSpaceDE w:val="0"/>
        <w:autoSpaceDN w:val="0"/>
        <w:adjustRightInd w:val="0"/>
        <w:rPr>
          <w:rFonts w:ascii="Calibri" w:hAnsi="Calibri" w:cs="Futura-ExtraBold"/>
          <w:b/>
          <w:bCs/>
          <w:color w:val="000000"/>
        </w:rPr>
      </w:pPr>
      <w:r w:rsidRPr="0060021D">
        <w:rPr>
          <w:rFonts w:ascii="Calibri" w:hAnsi="Calibri" w:cs="Futura-ExtraBold"/>
          <w:b/>
          <w:bCs/>
          <w:color w:val="000000"/>
        </w:rPr>
        <w:t>Answers to Questions</w:t>
      </w:r>
    </w:p>
    <w:p w14:paraId="433AB00F" w14:textId="77777777" w:rsidR="0060021D" w:rsidRPr="0060021D" w:rsidRDefault="0060021D" w:rsidP="0060021D">
      <w:pPr>
        <w:autoSpaceDE w:val="0"/>
        <w:autoSpaceDN w:val="0"/>
        <w:adjustRightInd w:val="0"/>
        <w:spacing w:after="240"/>
        <w:rPr>
          <w:rFonts w:ascii="Calibri" w:hAnsi="Calibri" w:cs="AGaramond-Regular"/>
          <w:color w:val="000000"/>
        </w:rPr>
      </w:pPr>
      <w:r w:rsidRPr="0060021D">
        <w:rPr>
          <w:rFonts w:ascii="Calibri" w:hAnsi="Calibri" w:cs="AGaramond-Regular"/>
          <w:color w:val="000000"/>
        </w:rPr>
        <w:t xml:space="preserve">1. In the activity, the two piles equilibrate at 16 in pile A and 32 in pile B, </w:t>
      </w:r>
      <w:proofErr w:type="spellStart"/>
      <w:r w:rsidRPr="0060021D">
        <w:rPr>
          <w:rFonts w:ascii="Calibri" w:hAnsi="Calibri" w:cs="AGaramond-Italic"/>
          <w:i/>
          <w:iCs/>
          <w:color w:val="000000"/>
        </w:rPr>
        <w:t>K</w:t>
      </w:r>
      <w:r w:rsidRPr="0060021D">
        <w:rPr>
          <w:rFonts w:ascii="Calibri" w:hAnsi="Calibri" w:cs="AGaramond-Regular"/>
          <w:color w:val="000000"/>
        </w:rPr>
        <w:t>eq</w:t>
      </w:r>
      <w:proofErr w:type="spellEnd"/>
      <w:r w:rsidRPr="0060021D">
        <w:rPr>
          <w:rFonts w:ascii="Calibri" w:hAnsi="Calibri" w:cs="AGaramond-Regular"/>
          <w:color w:val="000000"/>
        </w:rPr>
        <w:t xml:space="preserve"> of 2. The second case gives the same results, but equilibrates in fewer rounds.</w:t>
      </w:r>
    </w:p>
    <w:p w14:paraId="3D8104A5" w14:textId="77777777" w:rsidR="0060021D" w:rsidRPr="0060021D" w:rsidRDefault="0060021D" w:rsidP="0060021D">
      <w:pPr>
        <w:autoSpaceDE w:val="0"/>
        <w:autoSpaceDN w:val="0"/>
        <w:adjustRightInd w:val="0"/>
        <w:spacing w:after="240"/>
        <w:rPr>
          <w:rFonts w:ascii="Calibri" w:hAnsi="Calibri" w:cs="AGaramond-Regular"/>
          <w:color w:val="000000"/>
        </w:rPr>
      </w:pPr>
      <w:r w:rsidRPr="0060021D">
        <w:rPr>
          <w:rFonts w:ascii="Calibri" w:hAnsi="Calibri" w:cs="AGaramond-Regular"/>
          <w:color w:val="000000"/>
        </w:rPr>
        <w:t xml:space="preserve">2. Rate constants a </w:t>
      </w:r>
      <w:r w:rsidRPr="0060021D">
        <w:rPr>
          <w:rFonts w:ascii="Calibri" w:hAnsi="Calibri" w:cs="Symbol"/>
        </w:rPr>
        <w:sym w:font="Wingdings" w:char="F0E0"/>
      </w:r>
      <w:r w:rsidRPr="0060021D">
        <w:rPr>
          <w:rFonts w:ascii="Calibri" w:hAnsi="Calibri" w:cs="Symbol"/>
          <w:color w:val="000000"/>
        </w:rPr>
        <w:t xml:space="preserve"> </w:t>
      </w:r>
      <w:r w:rsidRPr="0060021D">
        <w:rPr>
          <w:rFonts w:ascii="Calibri" w:hAnsi="Calibri" w:cs="AGaramond-Regular"/>
          <w:color w:val="000000"/>
        </w:rPr>
        <w:t xml:space="preserve">b = 0.3 per round and b </w:t>
      </w:r>
      <w:r w:rsidRPr="0060021D">
        <w:rPr>
          <w:rFonts w:ascii="Calibri" w:hAnsi="Calibri" w:cs="Symbol"/>
        </w:rPr>
        <w:sym w:font="Wingdings" w:char="F0E0"/>
      </w:r>
      <w:r w:rsidRPr="0060021D">
        <w:rPr>
          <w:rFonts w:ascii="Calibri" w:hAnsi="Calibri" w:cs="Symbol"/>
          <w:color w:val="000000"/>
        </w:rPr>
        <w:t xml:space="preserve"> </w:t>
      </w:r>
      <w:r w:rsidRPr="0060021D">
        <w:rPr>
          <w:rFonts w:ascii="Calibri" w:hAnsi="Calibri" w:cs="AGaramond-Regular"/>
          <w:color w:val="000000"/>
        </w:rPr>
        <w:t xml:space="preserve">a = 0.5 per round would give a 3/5 ratio for pile A and pile B. Final sizes would be pile A: 18 </w:t>
      </w:r>
      <w:r w:rsidRPr="0060021D">
        <w:rPr>
          <w:rFonts w:ascii="Calibri" w:hAnsi="Calibri" w:cs="AGaramond-Regular"/>
        </w:rPr>
        <w:t>buttons</w:t>
      </w:r>
      <w:r w:rsidRPr="0060021D">
        <w:rPr>
          <w:rFonts w:ascii="Calibri" w:hAnsi="Calibri" w:cs="AGaramond-Regular"/>
          <w:color w:val="000000"/>
        </w:rPr>
        <w:t xml:space="preserve">, pile B: 30 </w:t>
      </w:r>
      <w:r w:rsidRPr="0060021D">
        <w:rPr>
          <w:rFonts w:ascii="Calibri" w:hAnsi="Calibri" w:cs="AGaramond-Regular"/>
        </w:rPr>
        <w:t>buttons</w:t>
      </w:r>
      <w:r w:rsidRPr="0060021D">
        <w:rPr>
          <w:rFonts w:ascii="Calibri" w:hAnsi="Calibri" w:cs="AGaramond-Regular"/>
          <w:color w:val="000000"/>
        </w:rPr>
        <w:t>. Note that a round in the Activity is equivalent to a unit of time for a real rate constant.</w:t>
      </w:r>
    </w:p>
    <w:p w14:paraId="199BF593" w14:textId="77777777" w:rsidR="0060021D" w:rsidRPr="0060021D" w:rsidRDefault="0060021D" w:rsidP="0060021D">
      <w:pPr>
        <w:autoSpaceDE w:val="0"/>
        <w:autoSpaceDN w:val="0"/>
        <w:adjustRightInd w:val="0"/>
        <w:spacing w:after="240"/>
        <w:rPr>
          <w:rFonts w:ascii="Calibri" w:hAnsi="Calibri" w:cs="AGaramond-Regular"/>
          <w:color w:val="000000"/>
        </w:rPr>
      </w:pPr>
      <w:r w:rsidRPr="0060021D">
        <w:rPr>
          <w:rFonts w:ascii="Calibri" w:hAnsi="Calibri" w:cs="AGaramond-Regular"/>
          <w:color w:val="000000"/>
        </w:rPr>
        <w:t xml:space="preserve">3. The size of the initial population has no effect on </w:t>
      </w:r>
      <w:proofErr w:type="spellStart"/>
      <w:r w:rsidRPr="0060021D">
        <w:rPr>
          <w:rFonts w:ascii="Calibri" w:hAnsi="Calibri" w:cs="AGaramond-Italic"/>
          <w:i/>
          <w:iCs/>
          <w:color w:val="000000"/>
        </w:rPr>
        <w:t>K</w:t>
      </w:r>
      <w:r w:rsidRPr="0060021D">
        <w:rPr>
          <w:rFonts w:ascii="Calibri" w:hAnsi="Calibri" w:cs="AGaramond-Regular"/>
          <w:color w:val="000000"/>
        </w:rPr>
        <w:t>eq</w:t>
      </w:r>
      <w:proofErr w:type="spellEnd"/>
      <w:r w:rsidRPr="0060021D">
        <w:rPr>
          <w:rFonts w:ascii="Calibri" w:hAnsi="Calibri" w:cs="AGaramond-Regular"/>
          <w:color w:val="000000"/>
        </w:rPr>
        <w:t>. The number of rounds changes slightly, because of the rounding effect.</w:t>
      </w:r>
    </w:p>
    <w:p w14:paraId="0F28D4C2" w14:textId="77777777" w:rsidR="0060021D" w:rsidRPr="0060021D" w:rsidRDefault="0060021D" w:rsidP="0060021D">
      <w:pPr>
        <w:autoSpaceDE w:val="0"/>
        <w:autoSpaceDN w:val="0"/>
        <w:adjustRightInd w:val="0"/>
        <w:spacing w:after="240"/>
        <w:rPr>
          <w:rFonts w:ascii="Calibri" w:hAnsi="Calibri" w:cs="AGaramond-Regular"/>
          <w:color w:val="000000"/>
        </w:rPr>
      </w:pPr>
      <w:r w:rsidRPr="0060021D">
        <w:rPr>
          <w:rFonts w:ascii="Calibri" w:hAnsi="Calibri" w:cs="AGaramond-Regular"/>
          <w:color w:val="000000"/>
        </w:rPr>
        <w:t xml:space="preserve">4. The size of the rate constants, especially the forward rate when the reaction is starting with </w:t>
      </w:r>
      <w:proofErr w:type="gramStart"/>
      <w:r w:rsidRPr="0060021D">
        <w:rPr>
          <w:rFonts w:ascii="Calibri" w:hAnsi="Calibri" w:cs="AGaramond-Regular"/>
          <w:color w:val="000000"/>
        </w:rPr>
        <w:t>all of</w:t>
      </w:r>
      <w:proofErr w:type="gramEnd"/>
      <w:r w:rsidRPr="0060021D">
        <w:rPr>
          <w:rFonts w:ascii="Calibri" w:hAnsi="Calibri" w:cs="AGaramond-Regular"/>
          <w:color w:val="000000"/>
        </w:rPr>
        <w:t xml:space="preserve"> the material in pile A, determines the time to reach equilibrium. Some students may suggest a significantly smaller rate to test their hypothesis. If rates of 0.05 and 0.025 are </w:t>
      </w:r>
      <w:r w:rsidRPr="0060021D">
        <w:rPr>
          <w:rFonts w:ascii="Calibri" w:hAnsi="Calibri" w:cs="AGaramond-Regular"/>
          <w:color w:val="000000"/>
        </w:rPr>
        <w:lastRenderedPageBreak/>
        <w:t>substituted for the first series of rates, then the final equilibrium is the same, but the number of rounds increases by an order of magnitude.</w:t>
      </w:r>
    </w:p>
    <w:p w14:paraId="2C76CD7A" w14:textId="77777777" w:rsidR="0060021D" w:rsidRPr="0060021D" w:rsidRDefault="0060021D" w:rsidP="0060021D">
      <w:pPr>
        <w:autoSpaceDE w:val="0"/>
        <w:autoSpaceDN w:val="0"/>
        <w:adjustRightInd w:val="0"/>
        <w:spacing w:after="240"/>
        <w:rPr>
          <w:rFonts w:ascii="Calibri" w:hAnsi="Calibri" w:cs="AGaramond-Regular"/>
          <w:color w:val="000000"/>
        </w:rPr>
      </w:pPr>
      <w:r w:rsidRPr="0060021D">
        <w:rPr>
          <w:rFonts w:ascii="Calibri" w:hAnsi="Calibri" w:cs="AGaramond-Regular"/>
          <w:color w:val="000000"/>
        </w:rPr>
        <w:t xml:space="preserve">5. If the 48 </w:t>
      </w:r>
      <w:r w:rsidRPr="0060021D">
        <w:rPr>
          <w:rFonts w:ascii="Calibri" w:hAnsi="Calibri" w:cs="AGaramond-Regular"/>
        </w:rPr>
        <w:t>buttons</w:t>
      </w:r>
      <w:r w:rsidRPr="0060021D">
        <w:rPr>
          <w:rFonts w:ascii="Calibri" w:hAnsi="Calibri" w:cs="AGaramond-Regular"/>
          <w:color w:val="000000"/>
        </w:rPr>
        <w:t xml:space="preserve"> are initially split between the two piles, or all of them are placed in pile B, the final equilibrium distribution remains the same.</w:t>
      </w:r>
    </w:p>
    <w:p w14:paraId="64B5813B" w14:textId="77777777" w:rsidR="0060021D" w:rsidRPr="0060021D" w:rsidRDefault="0060021D" w:rsidP="0060021D">
      <w:pPr>
        <w:autoSpaceDE w:val="0"/>
        <w:autoSpaceDN w:val="0"/>
        <w:adjustRightInd w:val="0"/>
        <w:spacing w:after="240"/>
        <w:rPr>
          <w:rFonts w:ascii="Calibri" w:hAnsi="Calibri" w:cs="AGaramond-Regular"/>
        </w:rPr>
      </w:pPr>
      <w:r w:rsidRPr="0060021D">
        <w:rPr>
          <w:rFonts w:ascii="Calibri" w:hAnsi="Calibri" w:cs="AGaramond-Regular"/>
          <w:color w:val="000000"/>
        </w:rPr>
        <w:t xml:space="preserve">6. This is not an accurate representation of dynamic equilibrium. </w:t>
      </w:r>
      <w:proofErr w:type="gramStart"/>
      <w:r w:rsidRPr="0060021D">
        <w:rPr>
          <w:rFonts w:ascii="Calibri" w:hAnsi="Calibri" w:cs="AGaramond-Regular"/>
          <w:color w:val="000000"/>
        </w:rPr>
        <w:t>In reality, movement</w:t>
      </w:r>
      <w:proofErr w:type="gramEnd"/>
      <w:r w:rsidRPr="0060021D">
        <w:rPr>
          <w:rFonts w:ascii="Calibri" w:hAnsi="Calibri" w:cs="AGaramond-Regular"/>
          <w:color w:val="000000"/>
        </w:rPr>
        <w:t xml:space="preserve"> would continue even after dynamic equilibrium was reached if this were a chemical reaction.</w:t>
      </w:r>
    </w:p>
    <w:p w14:paraId="222BB251" w14:textId="77777777" w:rsidR="0060021D" w:rsidRPr="0060021D" w:rsidRDefault="0060021D" w:rsidP="0060021D">
      <w:pPr>
        <w:autoSpaceDE w:val="0"/>
        <w:autoSpaceDN w:val="0"/>
        <w:adjustRightInd w:val="0"/>
        <w:rPr>
          <w:rFonts w:ascii="Calibri" w:hAnsi="Calibri" w:cs="AGaramond-Regular"/>
          <w:bCs/>
        </w:rPr>
      </w:pPr>
      <w:r w:rsidRPr="0060021D">
        <w:rPr>
          <w:rFonts w:ascii="Calibri" w:hAnsi="Calibri" w:cs="AGaramond-Regular"/>
          <w:bCs/>
        </w:rPr>
        <w:t xml:space="preserve">7. Students are usually surprised that a larger rate constant gives a smaller equilibrium concentration, and that the ratio of the rate constants matches the final </w:t>
      </w:r>
      <w:proofErr w:type="spellStart"/>
      <w:r w:rsidRPr="0060021D">
        <w:rPr>
          <w:rFonts w:ascii="Calibri" w:hAnsi="Calibri" w:cs="AGaramond-Italic"/>
          <w:bCs/>
          <w:i/>
          <w:iCs/>
        </w:rPr>
        <w:t>K</w:t>
      </w:r>
      <w:r w:rsidRPr="0060021D">
        <w:rPr>
          <w:rFonts w:ascii="Calibri" w:hAnsi="Calibri" w:cs="AGaramond-Regular"/>
          <w:bCs/>
        </w:rPr>
        <w:t>eq</w:t>
      </w:r>
      <w:proofErr w:type="spellEnd"/>
      <w:r w:rsidRPr="0060021D">
        <w:rPr>
          <w:rFonts w:ascii="Calibri" w:hAnsi="Calibri" w:cs="AGaramond-Regular"/>
          <w:bCs/>
        </w:rPr>
        <w:t xml:space="preserve">. For steps 1–9, the rate constant ratio of 0.5:0.25 gives a </w:t>
      </w:r>
      <w:proofErr w:type="spellStart"/>
      <w:r w:rsidRPr="0060021D">
        <w:rPr>
          <w:rFonts w:ascii="Calibri" w:hAnsi="Calibri" w:cs="AGaramond-Italic"/>
          <w:bCs/>
          <w:i/>
          <w:iCs/>
        </w:rPr>
        <w:t>K</w:t>
      </w:r>
      <w:r w:rsidRPr="0060021D">
        <w:rPr>
          <w:rFonts w:ascii="Calibri" w:hAnsi="Calibri" w:cs="AGaramond-Regular"/>
          <w:bCs/>
        </w:rPr>
        <w:t>eq</w:t>
      </w:r>
      <w:proofErr w:type="spellEnd"/>
      <w:r w:rsidRPr="0060021D">
        <w:rPr>
          <w:rFonts w:ascii="Calibri" w:hAnsi="Calibri" w:cs="AGaramond-Regular"/>
          <w:bCs/>
        </w:rPr>
        <w:t xml:space="preserve"> of 2:1.</w:t>
      </w:r>
    </w:p>
    <w:p w14:paraId="016486E6" w14:textId="77777777" w:rsidR="0060021D" w:rsidRPr="0060021D" w:rsidRDefault="0060021D" w:rsidP="0060021D">
      <w:pPr>
        <w:autoSpaceDE w:val="0"/>
        <w:autoSpaceDN w:val="0"/>
        <w:adjustRightInd w:val="0"/>
        <w:rPr>
          <w:rFonts w:ascii="Calibri" w:hAnsi="Calibri" w:cs="AGaramond-Regular"/>
          <w:color w:val="000000"/>
        </w:rPr>
      </w:pPr>
    </w:p>
    <w:p w14:paraId="0897E53F" w14:textId="77777777" w:rsidR="0060021D" w:rsidRPr="0060021D" w:rsidRDefault="0060021D" w:rsidP="0060021D">
      <w:pPr>
        <w:autoSpaceDE w:val="0"/>
        <w:autoSpaceDN w:val="0"/>
        <w:adjustRightInd w:val="0"/>
        <w:rPr>
          <w:rFonts w:ascii="Calibri" w:hAnsi="Calibri" w:cs="Futura-Bold"/>
          <w:b/>
          <w:bCs/>
          <w:color w:val="000000"/>
        </w:rPr>
      </w:pPr>
      <w:r w:rsidRPr="0060021D">
        <w:rPr>
          <w:rFonts w:ascii="Calibri" w:hAnsi="Calibri" w:cs="Futura-Bold"/>
          <w:b/>
          <w:bCs/>
          <w:color w:val="000000"/>
        </w:rPr>
        <w:t xml:space="preserve">This activity was adapted from Martin </w:t>
      </w:r>
      <w:proofErr w:type="spellStart"/>
      <w:r w:rsidRPr="0060021D">
        <w:rPr>
          <w:rFonts w:ascii="Calibri" w:hAnsi="Calibri" w:cs="Futura-Bold"/>
          <w:b/>
          <w:bCs/>
          <w:color w:val="000000"/>
        </w:rPr>
        <w:t>Bartholow</w:t>
      </w:r>
      <w:proofErr w:type="spellEnd"/>
    </w:p>
    <w:p w14:paraId="46426480" w14:textId="77777777" w:rsidR="0060021D" w:rsidRPr="0060021D" w:rsidRDefault="0060021D" w:rsidP="0060021D">
      <w:pPr>
        <w:autoSpaceDE w:val="0"/>
        <w:autoSpaceDN w:val="0"/>
        <w:adjustRightInd w:val="0"/>
        <w:rPr>
          <w:rFonts w:ascii="Calibri" w:hAnsi="Calibri" w:cs="Futura-Book"/>
          <w:color w:val="000000"/>
        </w:rPr>
      </w:pPr>
      <w:r w:rsidRPr="0060021D">
        <w:rPr>
          <w:rFonts w:ascii="Calibri" w:hAnsi="Calibri" w:cs="Futura-Book"/>
          <w:color w:val="000000"/>
        </w:rPr>
        <w:t>Shawnee Mission North High School, Overland Park, KS 66202</w:t>
      </w:r>
    </w:p>
    <w:p w14:paraId="7C1653D5" w14:textId="77777777" w:rsidR="0060021D" w:rsidRPr="0060021D" w:rsidRDefault="0060021D" w:rsidP="0060021D">
      <w:pPr>
        <w:autoSpaceDE w:val="0"/>
        <w:autoSpaceDN w:val="0"/>
        <w:adjustRightInd w:val="0"/>
        <w:rPr>
          <w:rFonts w:ascii="Calibri" w:hAnsi="Calibri" w:cs="Futura-ExtraBold"/>
          <w:b/>
          <w:bCs/>
          <w:color w:val="000000"/>
        </w:rPr>
      </w:pPr>
    </w:p>
    <w:p w14:paraId="4CCA05D7" w14:textId="77777777" w:rsidR="0060021D" w:rsidRDefault="0060021D" w:rsidP="0060021D">
      <w:pPr>
        <w:autoSpaceDE w:val="0"/>
        <w:autoSpaceDN w:val="0"/>
        <w:adjustRightInd w:val="0"/>
        <w:rPr>
          <w:rFonts w:ascii="Calibri" w:hAnsi="Calibri" w:cs="Futura-ExtraBold"/>
          <w:b/>
          <w:bCs/>
          <w:color w:val="000000"/>
        </w:rPr>
      </w:pPr>
    </w:p>
    <w:p w14:paraId="7F12C5A4" w14:textId="77777777" w:rsidR="0060021D" w:rsidRDefault="0060021D" w:rsidP="0060021D">
      <w:pPr>
        <w:autoSpaceDE w:val="0"/>
        <w:autoSpaceDN w:val="0"/>
        <w:adjustRightInd w:val="0"/>
        <w:rPr>
          <w:rFonts w:ascii="Calibri" w:hAnsi="Calibri" w:cs="Futura-ExtraBold"/>
          <w:b/>
          <w:bCs/>
          <w:color w:val="000000"/>
        </w:rPr>
      </w:pPr>
    </w:p>
    <w:p w14:paraId="0E3524A2" w14:textId="77777777" w:rsidR="0060021D" w:rsidRDefault="0060021D" w:rsidP="0060021D">
      <w:pPr>
        <w:autoSpaceDE w:val="0"/>
        <w:autoSpaceDN w:val="0"/>
        <w:adjustRightInd w:val="0"/>
        <w:rPr>
          <w:rFonts w:ascii="Calibri" w:hAnsi="Calibri" w:cs="Futura-ExtraBold"/>
          <w:b/>
          <w:bCs/>
          <w:color w:val="000000"/>
        </w:rPr>
      </w:pPr>
    </w:p>
    <w:p w14:paraId="27CB1EAA" w14:textId="77777777" w:rsidR="0060021D" w:rsidRDefault="0060021D" w:rsidP="0060021D">
      <w:pPr>
        <w:autoSpaceDE w:val="0"/>
        <w:autoSpaceDN w:val="0"/>
        <w:adjustRightInd w:val="0"/>
        <w:rPr>
          <w:rFonts w:ascii="Calibri" w:hAnsi="Calibri" w:cs="Futura-ExtraBold"/>
          <w:b/>
          <w:bCs/>
          <w:color w:val="000000"/>
        </w:rPr>
      </w:pPr>
    </w:p>
    <w:p w14:paraId="366421FF" w14:textId="77777777" w:rsidR="0060021D" w:rsidRDefault="0060021D" w:rsidP="0060021D">
      <w:pPr>
        <w:autoSpaceDE w:val="0"/>
        <w:autoSpaceDN w:val="0"/>
        <w:adjustRightInd w:val="0"/>
        <w:rPr>
          <w:rFonts w:ascii="Calibri" w:hAnsi="Calibri" w:cs="Futura-ExtraBold"/>
          <w:b/>
          <w:bCs/>
          <w:color w:val="000000"/>
        </w:rPr>
      </w:pPr>
    </w:p>
    <w:p w14:paraId="3A78FCFE" w14:textId="77777777" w:rsidR="0060021D" w:rsidRDefault="0060021D" w:rsidP="0060021D">
      <w:pPr>
        <w:autoSpaceDE w:val="0"/>
        <w:autoSpaceDN w:val="0"/>
        <w:adjustRightInd w:val="0"/>
        <w:rPr>
          <w:rFonts w:ascii="Calibri" w:hAnsi="Calibri" w:cs="Futura-ExtraBold"/>
          <w:b/>
          <w:bCs/>
          <w:color w:val="000000"/>
        </w:rPr>
      </w:pPr>
    </w:p>
    <w:p w14:paraId="4E8E6F71" w14:textId="77777777" w:rsidR="0060021D" w:rsidRDefault="0060021D" w:rsidP="0060021D">
      <w:pPr>
        <w:autoSpaceDE w:val="0"/>
        <w:autoSpaceDN w:val="0"/>
        <w:adjustRightInd w:val="0"/>
        <w:rPr>
          <w:rFonts w:ascii="Calibri" w:hAnsi="Calibri" w:cs="Futura-ExtraBold"/>
          <w:b/>
          <w:bCs/>
          <w:color w:val="000000"/>
        </w:rPr>
      </w:pPr>
    </w:p>
    <w:p w14:paraId="495633B7" w14:textId="77777777" w:rsidR="0060021D" w:rsidRDefault="0060021D" w:rsidP="0060021D">
      <w:pPr>
        <w:autoSpaceDE w:val="0"/>
        <w:autoSpaceDN w:val="0"/>
        <w:adjustRightInd w:val="0"/>
        <w:rPr>
          <w:rFonts w:ascii="Calibri" w:hAnsi="Calibri" w:cs="Futura-ExtraBold"/>
          <w:b/>
          <w:bCs/>
          <w:color w:val="000000"/>
        </w:rPr>
      </w:pPr>
    </w:p>
    <w:p w14:paraId="0B0AE261" w14:textId="77777777" w:rsidR="0060021D" w:rsidRDefault="0060021D" w:rsidP="0060021D">
      <w:pPr>
        <w:autoSpaceDE w:val="0"/>
        <w:autoSpaceDN w:val="0"/>
        <w:adjustRightInd w:val="0"/>
        <w:rPr>
          <w:rFonts w:ascii="Calibri" w:hAnsi="Calibri" w:cs="Futura-ExtraBold"/>
          <w:b/>
          <w:bCs/>
          <w:color w:val="000000"/>
        </w:rPr>
      </w:pPr>
    </w:p>
    <w:p w14:paraId="3B9B501F" w14:textId="77777777" w:rsidR="0060021D" w:rsidRDefault="0060021D" w:rsidP="0060021D">
      <w:pPr>
        <w:autoSpaceDE w:val="0"/>
        <w:autoSpaceDN w:val="0"/>
        <w:adjustRightInd w:val="0"/>
        <w:rPr>
          <w:rFonts w:ascii="Calibri" w:hAnsi="Calibri" w:cs="Futura-ExtraBold"/>
          <w:b/>
          <w:bCs/>
          <w:color w:val="000000"/>
        </w:rPr>
      </w:pPr>
    </w:p>
    <w:p w14:paraId="505D8788" w14:textId="77777777" w:rsidR="0060021D" w:rsidRDefault="0060021D" w:rsidP="0060021D">
      <w:pPr>
        <w:autoSpaceDE w:val="0"/>
        <w:autoSpaceDN w:val="0"/>
        <w:adjustRightInd w:val="0"/>
        <w:rPr>
          <w:rFonts w:ascii="Calibri" w:hAnsi="Calibri" w:cs="Futura-ExtraBold"/>
          <w:b/>
          <w:bCs/>
          <w:color w:val="000000"/>
        </w:rPr>
      </w:pPr>
    </w:p>
    <w:p w14:paraId="2F25572E" w14:textId="77777777" w:rsidR="0060021D" w:rsidRDefault="0060021D" w:rsidP="0060021D">
      <w:pPr>
        <w:autoSpaceDE w:val="0"/>
        <w:autoSpaceDN w:val="0"/>
        <w:adjustRightInd w:val="0"/>
        <w:rPr>
          <w:rFonts w:ascii="Calibri" w:hAnsi="Calibri" w:cs="Futura-ExtraBold"/>
          <w:b/>
          <w:bCs/>
          <w:color w:val="000000"/>
        </w:rPr>
      </w:pPr>
    </w:p>
    <w:p w14:paraId="468E5355" w14:textId="77777777" w:rsidR="0060021D" w:rsidRDefault="0060021D" w:rsidP="0060021D">
      <w:pPr>
        <w:autoSpaceDE w:val="0"/>
        <w:autoSpaceDN w:val="0"/>
        <w:adjustRightInd w:val="0"/>
        <w:rPr>
          <w:rFonts w:ascii="Calibri" w:hAnsi="Calibri" w:cs="Futura-ExtraBold"/>
          <w:b/>
          <w:bCs/>
          <w:color w:val="000000"/>
        </w:rPr>
      </w:pPr>
    </w:p>
    <w:p w14:paraId="5D1FB2A1" w14:textId="77777777" w:rsidR="0060021D" w:rsidRDefault="0060021D" w:rsidP="0060021D">
      <w:pPr>
        <w:autoSpaceDE w:val="0"/>
        <w:autoSpaceDN w:val="0"/>
        <w:adjustRightInd w:val="0"/>
        <w:rPr>
          <w:rFonts w:ascii="Calibri" w:hAnsi="Calibri" w:cs="Futura-ExtraBold"/>
          <w:b/>
          <w:bCs/>
          <w:color w:val="000000"/>
        </w:rPr>
      </w:pPr>
    </w:p>
    <w:p w14:paraId="2414A0A8" w14:textId="77777777" w:rsidR="0060021D" w:rsidRDefault="0060021D" w:rsidP="0060021D">
      <w:pPr>
        <w:autoSpaceDE w:val="0"/>
        <w:autoSpaceDN w:val="0"/>
        <w:adjustRightInd w:val="0"/>
        <w:rPr>
          <w:rFonts w:ascii="Calibri" w:hAnsi="Calibri" w:cs="Futura-ExtraBold"/>
          <w:b/>
          <w:bCs/>
          <w:color w:val="000000"/>
        </w:rPr>
      </w:pPr>
    </w:p>
    <w:p w14:paraId="46642286" w14:textId="77777777" w:rsidR="0060021D" w:rsidRDefault="0060021D" w:rsidP="0060021D">
      <w:pPr>
        <w:autoSpaceDE w:val="0"/>
        <w:autoSpaceDN w:val="0"/>
        <w:adjustRightInd w:val="0"/>
        <w:rPr>
          <w:rFonts w:ascii="Calibri" w:hAnsi="Calibri" w:cs="Futura-ExtraBold"/>
          <w:b/>
          <w:bCs/>
          <w:color w:val="000000"/>
        </w:rPr>
      </w:pPr>
    </w:p>
    <w:p w14:paraId="0A8D5230" w14:textId="77777777" w:rsidR="0060021D" w:rsidRDefault="0060021D" w:rsidP="0060021D">
      <w:pPr>
        <w:autoSpaceDE w:val="0"/>
        <w:autoSpaceDN w:val="0"/>
        <w:adjustRightInd w:val="0"/>
        <w:rPr>
          <w:rFonts w:ascii="Calibri" w:hAnsi="Calibri" w:cs="Futura-ExtraBold"/>
          <w:b/>
          <w:bCs/>
          <w:color w:val="000000"/>
        </w:rPr>
      </w:pPr>
    </w:p>
    <w:p w14:paraId="6A96B74E" w14:textId="77777777" w:rsidR="0060021D" w:rsidRDefault="0060021D" w:rsidP="0060021D">
      <w:pPr>
        <w:autoSpaceDE w:val="0"/>
        <w:autoSpaceDN w:val="0"/>
        <w:adjustRightInd w:val="0"/>
        <w:rPr>
          <w:rFonts w:ascii="Calibri" w:hAnsi="Calibri" w:cs="Futura-ExtraBold"/>
          <w:b/>
          <w:bCs/>
          <w:color w:val="000000"/>
        </w:rPr>
      </w:pPr>
    </w:p>
    <w:p w14:paraId="33030A32" w14:textId="77777777" w:rsidR="0060021D" w:rsidRDefault="0060021D" w:rsidP="0060021D">
      <w:pPr>
        <w:autoSpaceDE w:val="0"/>
        <w:autoSpaceDN w:val="0"/>
        <w:adjustRightInd w:val="0"/>
        <w:rPr>
          <w:rFonts w:ascii="Calibri" w:hAnsi="Calibri" w:cs="Futura-ExtraBold"/>
          <w:b/>
          <w:bCs/>
          <w:color w:val="000000"/>
        </w:rPr>
      </w:pPr>
    </w:p>
    <w:p w14:paraId="16AAF85C" w14:textId="77777777" w:rsidR="0060021D" w:rsidRDefault="0060021D" w:rsidP="0060021D">
      <w:pPr>
        <w:autoSpaceDE w:val="0"/>
        <w:autoSpaceDN w:val="0"/>
        <w:adjustRightInd w:val="0"/>
        <w:rPr>
          <w:rFonts w:ascii="Calibri" w:hAnsi="Calibri" w:cs="Futura-ExtraBold"/>
          <w:b/>
          <w:bCs/>
          <w:color w:val="000000"/>
        </w:rPr>
      </w:pPr>
    </w:p>
    <w:p w14:paraId="38068CE2" w14:textId="77777777" w:rsidR="0060021D" w:rsidRDefault="0060021D" w:rsidP="0060021D">
      <w:pPr>
        <w:autoSpaceDE w:val="0"/>
        <w:autoSpaceDN w:val="0"/>
        <w:adjustRightInd w:val="0"/>
        <w:rPr>
          <w:rFonts w:ascii="Calibri" w:hAnsi="Calibri" w:cs="Futura-ExtraBold"/>
          <w:b/>
          <w:bCs/>
          <w:color w:val="000000"/>
        </w:rPr>
      </w:pPr>
    </w:p>
    <w:p w14:paraId="6E577B10" w14:textId="77777777" w:rsidR="0060021D" w:rsidRDefault="0060021D" w:rsidP="0060021D">
      <w:pPr>
        <w:autoSpaceDE w:val="0"/>
        <w:autoSpaceDN w:val="0"/>
        <w:adjustRightInd w:val="0"/>
        <w:rPr>
          <w:rFonts w:ascii="Calibri" w:hAnsi="Calibri" w:cs="Futura-ExtraBold"/>
          <w:b/>
          <w:bCs/>
          <w:color w:val="000000"/>
        </w:rPr>
      </w:pPr>
    </w:p>
    <w:p w14:paraId="2D190129" w14:textId="77777777" w:rsidR="0060021D" w:rsidRDefault="0060021D" w:rsidP="0060021D">
      <w:pPr>
        <w:autoSpaceDE w:val="0"/>
        <w:autoSpaceDN w:val="0"/>
        <w:adjustRightInd w:val="0"/>
        <w:rPr>
          <w:rFonts w:ascii="Calibri" w:hAnsi="Calibri" w:cs="Futura-ExtraBold"/>
          <w:b/>
          <w:bCs/>
          <w:color w:val="000000"/>
        </w:rPr>
      </w:pPr>
    </w:p>
    <w:p w14:paraId="334E4E8C" w14:textId="77777777" w:rsidR="0060021D" w:rsidRDefault="0060021D" w:rsidP="0060021D">
      <w:pPr>
        <w:autoSpaceDE w:val="0"/>
        <w:autoSpaceDN w:val="0"/>
        <w:adjustRightInd w:val="0"/>
        <w:rPr>
          <w:rFonts w:ascii="Calibri" w:hAnsi="Calibri" w:cs="Futura-ExtraBold"/>
          <w:b/>
          <w:bCs/>
          <w:color w:val="000000"/>
        </w:rPr>
      </w:pPr>
    </w:p>
    <w:p w14:paraId="5E2823BB" w14:textId="77777777" w:rsidR="0060021D" w:rsidRPr="0060021D" w:rsidRDefault="0060021D" w:rsidP="0060021D">
      <w:pPr>
        <w:autoSpaceDE w:val="0"/>
        <w:autoSpaceDN w:val="0"/>
        <w:adjustRightInd w:val="0"/>
        <w:rPr>
          <w:rFonts w:ascii="Calibri" w:hAnsi="Calibri" w:cs="Futura-Book"/>
        </w:rPr>
      </w:pPr>
    </w:p>
    <w:p w14:paraId="7D4EDB4C" w14:textId="77777777" w:rsidR="0060021D" w:rsidRPr="0060021D" w:rsidRDefault="0060021D" w:rsidP="0060021D">
      <w:pPr>
        <w:rPr>
          <w:rFonts w:ascii="Calibri" w:hAnsi="Calibri"/>
        </w:rPr>
      </w:pPr>
    </w:p>
    <w:p w14:paraId="0AED0377" w14:textId="77777777" w:rsidR="0060021D" w:rsidRDefault="0060021D" w:rsidP="0060021D">
      <w:pPr>
        <w:autoSpaceDE w:val="0"/>
        <w:autoSpaceDN w:val="0"/>
        <w:adjustRightInd w:val="0"/>
        <w:rPr>
          <w:rFonts w:ascii="Calibri" w:hAnsi="Calibri" w:cs="Bauhaus-Bold"/>
          <w:b/>
          <w:bCs/>
          <w:color w:val="404040"/>
          <w:sz w:val="32"/>
          <w:szCs w:val="28"/>
          <w:u w:val="single"/>
        </w:rPr>
      </w:pPr>
    </w:p>
    <w:p w14:paraId="498CFF9E" w14:textId="77777777" w:rsidR="0060021D" w:rsidRDefault="0060021D" w:rsidP="0060021D">
      <w:pPr>
        <w:autoSpaceDE w:val="0"/>
        <w:autoSpaceDN w:val="0"/>
        <w:adjustRightInd w:val="0"/>
        <w:jc w:val="center"/>
        <w:rPr>
          <w:rFonts w:ascii="Calibri" w:hAnsi="Calibri" w:cs="Bauhaus-Bold"/>
          <w:b/>
          <w:bCs/>
          <w:color w:val="404040"/>
          <w:sz w:val="32"/>
          <w:szCs w:val="28"/>
          <w:u w:val="single"/>
        </w:rPr>
      </w:pPr>
    </w:p>
    <w:p w14:paraId="7121C63C" w14:textId="3E6EDC9A" w:rsidR="0060021D" w:rsidRDefault="0060021D" w:rsidP="0060021D">
      <w:pPr>
        <w:autoSpaceDE w:val="0"/>
        <w:autoSpaceDN w:val="0"/>
        <w:adjustRightInd w:val="0"/>
        <w:jc w:val="center"/>
        <w:rPr>
          <w:rFonts w:ascii="Calibri" w:hAnsi="Calibri" w:cs="Bauhaus-Bold"/>
          <w:b/>
          <w:bCs/>
          <w:color w:val="404040"/>
          <w:sz w:val="32"/>
          <w:szCs w:val="28"/>
          <w:u w:val="single"/>
        </w:rPr>
      </w:pPr>
      <w:r w:rsidRPr="0060021D">
        <w:rPr>
          <w:rFonts w:ascii="Calibri" w:hAnsi="Calibri" w:cs="Futura-ExtraBold"/>
          <w:b/>
          <w:bCs/>
          <w:color w:val="000000"/>
          <w:sz w:val="32"/>
          <w:szCs w:val="32"/>
          <w:u w:val="single"/>
        </w:rPr>
        <w:lastRenderedPageBreak/>
        <w:t>Modeling Dynamic Equilibrium with Buttons</w:t>
      </w:r>
    </w:p>
    <w:p w14:paraId="35DCC296" w14:textId="77777777" w:rsidR="0060021D" w:rsidRPr="0060021D" w:rsidRDefault="0060021D" w:rsidP="0060021D">
      <w:pPr>
        <w:autoSpaceDE w:val="0"/>
        <w:autoSpaceDN w:val="0"/>
        <w:adjustRightInd w:val="0"/>
        <w:jc w:val="center"/>
        <w:rPr>
          <w:rFonts w:ascii="Calibri" w:hAnsi="Calibri" w:cs="Bauhaus-Bold"/>
          <w:b/>
          <w:bCs/>
          <w:color w:val="404040"/>
          <w:sz w:val="32"/>
          <w:szCs w:val="28"/>
          <w:u w:val="single"/>
        </w:rPr>
      </w:pPr>
    </w:p>
    <w:p w14:paraId="43344BE6" w14:textId="523981BC" w:rsidR="003D1589" w:rsidRPr="0060021D" w:rsidRDefault="003D1589" w:rsidP="003D1589">
      <w:pPr>
        <w:autoSpaceDE w:val="0"/>
        <w:autoSpaceDN w:val="0"/>
        <w:adjustRightInd w:val="0"/>
        <w:rPr>
          <w:rFonts w:ascii="Calibri" w:hAnsi="Calibri" w:cs="AGaramond-Regular"/>
        </w:rPr>
      </w:pPr>
      <w:r w:rsidRPr="0060021D">
        <w:rPr>
          <w:rFonts w:ascii="Calibri" w:hAnsi="Calibri" w:cs="AGaramond-Regular"/>
        </w:rPr>
        <w:t xml:space="preserve">When there is a continuous exchange of items between one population and another, the system will reach dynamic equilibrium. In chemical </w:t>
      </w:r>
      <w:proofErr w:type="gramStart"/>
      <w:r w:rsidRPr="0060021D">
        <w:rPr>
          <w:rFonts w:ascii="Calibri" w:hAnsi="Calibri" w:cs="AGaramond-Regular"/>
        </w:rPr>
        <w:t>reactions</w:t>
      </w:r>
      <w:proofErr w:type="gramEnd"/>
      <w:r w:rsidRPr="0060021D">
        <w:rPr>
          <w:rFonts w:ascii="Calibri" w:hAnsi="Calibri" w:cs="AGaramond-Regular"/>
        </w:rPr>
        <w:t xml:space="preserve"> an equilibrium state can be recognized when the number o</w:t>
      </w:r>
      <w:r w:rsidRPr="0060021D">
        <w:rPr>
          <w:rFonts w:ascii="Calibri" w:hAnsi="Calibri" w:cs="AGaramond-Regular"/>
        </w:rPr>
        <w:t xml:space="preserve">f </w:t>
      </w:r>
      <w:r w:rsidRPr="0060021D">
        <w:rPr>
          <w:rFonts w:ascii="Calibri" w:hAnsi="Calibri" w:cs="AGaramond-Regular"/>
        </w:rPr>
        <w:t>particles or concentration of each of the two populations (reactants and products) remains constant, but there is evidence that individual atoms or molecules are still exchanging between the two populations. This Activity explores factors that influence dynamic equilibrium, including how long it takes two populations to reach equilibrium, and the relative amounts of reactants and products present at equilibrium.</w:t>
      </w:r>
    </w:p>
    <w:p w14:paraId="48507D10" w14:textId="77777777" w:rsidR="003D1589" w:rsidRPr="0060021D" w:rsidRDefault="003D1589" w:rsidP="003D1589">
      <w:pPr>
        <w:autoSpaceDE w:val="0"/>
        <w:autoSpaceDN w:val="0"/>
        <w:adjustRightInd w:val="0"/>
        <w:rPr>
          <w:rFonts w:ascii="Calibri" w:hAnsi="Calibri" w:cs="Futura-ExtraBold"/>
          <w:b/>
          <w:bCs/>
        </w:rPr>
      </w:pPr>
    </w:p>
    <w:p w14:paraId="52DAA5BA" w14:textId="77777777" w:rsidR="003D1589" w:rsidRPr="0060021D" w:rsidRDefault="003D1589" w:rsidP="003D1589">
      <w:pPr>
        <w:autoSpaceDE w:val="0"/>
        <w:autoSpaceDN w:val="0"/>
        <w:adjustRightInd w:val="0"/>
        <w:rPr>
          <w:rFonts w:ascii="Calibri" w:hAnsi="Calibri" w:cs="Futura-ExtraBold"/>
          <w:b/>
          <w:bCs/>
        </w:rPr>
      </w:pPr>
      <w:r w:rsidRPr="0060021D">
        <w:rPr>
          <w:rFonts w:ascii="Calibri" w:hAnsi="Calibri" w:cs="Futura-ExtraBold"/>
          <w:b/>
          <w:bCs/>
        </w:rPr>
        <w:t>Activity</w:t>
      </w:r>
    </w:p>
    <w:p w14:paraId="2914C563" w14:textId="77777777" w:rsidR="003D1589" w:rsidRPr="0060021D" w:rsidRDefault="003D1589" w:rsidP="003D1589">
      <w:pPr>
        <w:autoSpaceDE w:val="0"/>
        <w:autoSpaceDN w:val="0"/>
        <w:adjustRightInd w:val="0"/>
        <w:rPr>
          <w:rFonts w:ascii="Calibri" w:hAnsi="Calibri" w:cs="AGaramond-Regular"/>
        </w:rPr>
      </w:pPr>
    </w:p>
    <w:p w14:paraId="1CE52143" w14:textId="77777777" w:rsidR="003D1589" w:rsidRPr="0060021D" w:rsidRDefault="003D1589" w:rsidP="003D1589">
      <w:pPr>
        <w:autoSpaceDE w:val="0"/>
        <w:autoSpaceDN w:val="0"/>
        <w:adjustRightInd w:val="0"/>
        <w:rPr>
          <w:rFonts w:ascii="Calibri" w:hAnsi="Calibri" w:cs="AGaramond-Regular"/>
          <w:i/>
        </w:rPr>
      </w:pPr>
      <w:r w:rsidRPr="0060021D">
        <w:rPr>
          <w:rFonts w:ascii="Calibri" w:hAnsi="Calibri" w:cs="AGaramond-Regular"/>
          <w:i/>
          <w:u w:val="single"/>
        </w:rPr>
        <w:t>Materials:</w:t>
      </w:r>
      <w:r w:rsidRPr="0060021D">
        <w:rPr>
          <w:rFonts w:ascii="Calibri" w:hAnsi="Calibri" w:cs="AGaramond-Regular"/>
          <w:i/>
        </w:rPr>
        <w:t xml:space="preserve"> 48 buttons, 2 paper plates, pencil, paper, and calculator.</w:t>
      </w:r>
    </w:p>
    <w:p w14:paraId="1D39C6F5" w14:textId="77777777" w:rsidR="003D1589" w:rsidRPr="0060021D" w:rsidRDefault="003D1589" w:rsidP="003D1589">
      <w:pPr>
        <w:autoSpaceDE w:val="0"/>
        <w:autoSpaceDN w:val="0"/>
        <w:adjustRightInd w:val="0"/>
        <w:rPr>
          <w:rFonts w:ascii="Calibri" w:hAnsi="Calibri" w:cs="AGaramond-Regular"/>
        </w:rPr>
      </w:pPr>
    </w:p>
    <w:p w14:paraId="4C9260A5" w14:textId="77777777" w:rsidR="003D1589" w:rsidRPr="0060021D" w:rsidRDefault="003D1589" w:rsidP="003D1589">
      <w:pPr>
        <w:autoSpaceDE w:val="0"/>
        <w:autoSpaceDN w:val="0"/>
        <w:adjustRightInd w:val="0"/>
        <w:rPr>
          <w:rFonts w:ascii="Calibri" w:hAnsi="Calibri" w:cs="AGaramond-Regular"/>
        </w:rPr>
      </w:pPr>
      <w:r w:rsidRPr="0060021D">
        <w:rPr>
          <w:rFonts w:ascii="Calibri" w:hAnsi="Calibri" w:cs="AGaramond-Regular"/>
        </w:rPr>
        <w:t>During each “round”, you will move buttons from pile A (reactants) to pile B (products) and from pile B to pile A. You can stop collecting data when the piles reach dynamic equilibrium. Since buttons cannot be divided, if you perform a calculation that results in a fraction of a coin, round the answer down.</w:t>
      </w:r>
    </w:p>
    <w:p w14:paraId="26928A43" w14:textId="77777777" w:rsidR="003D1589" w:rsidRPr="0060021D" w:rsidRDefault="003D1589" w:rsidP="003D1589">
      <w:pPr>
        <w:autoSpaceDE w:val="0"/>
        <w:autoSpaceDN w:val="0"/>
        <w:adjustRightInd w:val="0"/>
        <w:rPr>
          <w:rFonts w:ascii="Calibri" w:hAnsi="Calibri" w:cs="AGaramond-Regular"/>
        </w:rPr>
      </w:pPr>
    </w:p>
    <w:p w14:paraId="5ECEEA87" w14:textId="77777777" w:rsidR="003D1589" w:rsidRPr="0060021D" w:rsidRDefault="003D1589" w:rsidP="003D1589">
      <w:pPr>
        <w:autoSpaceDE w:val="0"/>
        <w:autoSpaceDN w:val="0"/>
        <w:adjustRightInd w:val="0"/>
        <w:rPr>
          <w:rFonts w:ascii="Calibri" w:hAnsi="Calibri" w:cs="AGaramond-Regular"/>
        </w:rPr>
      </w:pPr>
      <w:r w:rsidRPr="0060021D">
        <w:rPr>
          <w:rFonts w:ascii="Calibri" w:hAnsi="Calibri" w:cs="AGaramond-Regular"/>
        </w:rPr>
        <w:t xml:space="preserve">1. Label a sheet of paper: Equilibrium for rate constant: </w:t>
      </w:r>
      <w:r w:rsidRPr="0060021D">
        <w:rPr>
          <w:rFonts w:ascii="Calibri" w:hAnsi="Calibri" w:cs="AGaramond-Regular"/>
          <w:b/>
          <w:color w:val="0070C0"/>
        </w:rPr>
        <w:t xml:space="preserve">a </w:t>
      </w:r>
      <w:r w:rsidRPr="0060021D">
        <w:rPr>
          <w:rFonts w:ascii="Calibri" w:hAnsi="Calibri" w:cs="Symbol"/>
          <w:b/>
          <w:color w:val="0070C0"/>
        </w:rPr>
        <w:sym w:font="Wingdings" w:char="F0E0"/>
      </w:r>
      <w:r w:rsidRPr="0060021D">
        <w:rPr>
          <w:rFonts w:ascii="Calibri" w:hAnsi="Calibri" w:cs="Symbol"/>
          <w:b/>
          <w:color w:val="0070C0"/>
        </w:rPr>
        <w:t xml:space="preserve"> </w:t>
      </w:r>
      <w:r w:rsidRPr="0060021D">
        <w:rPr>
          <w:rFonts w:ascii="Calibri" w:hAnsi="Calibri" w:cs="AGaramond-Regular"/>
          <w:b/>
          <w:color w:val="0070C0"/>
        </w:rPr>
        <w:t>b = 1/2</w:t>
      </w:r>
      <w:r w:rsidRPr="0060021D">
        <w:rPr>
          <w:rFonts w:ascii="Calibri" w:hAnsi="Calibri" w:cs="AGaramond-Regular"/>
        </w:rPr>
        <w:t xml:space="preserve"> per round and rate constant: </w:t>
      </w:r>
      <w:r w:rsidRPr="0060021D">
        <w:rPr>
          <w:rFonts w:ascii="Calibri" w:hAnsi="Calibri" w:cs="AGaramond-Regular"/>
          <w:b/>
          <w:color w:val="0070C0"/>
        </w:rPr>
        <w:t xml:space="preserve">b </w:t>
      </w:r>
      <w:r w:rsidRPr="0060021D">
        <w:rPr>
          <w:rFonts w:ascii="Calibri" w:hAnsi="Calibri" w:cs="Symbol"/>
          <w:b/>
          <w:color w:val="0070C0"/>
        </w:rPr>
        <w:sym w:font="Wingdings" w:char="F0E0"/>
      </w:r>
      <w:r w:rsidRPr="0060021D">
        <w:rPr>
          <w:rFonts w:ascii="Calibri" w:hAnsi="Calibri" w:cs="AGaramond-Regular"/>
          <w:b/>
          <w:color w:val="0070C0"/>
        </w:rPr>
        <w:t>a = 1/4</w:t>
      </w:r>
      <w:r w:rsidRPr="0060021D">
        <w:rPr>
          <w:rFonts w:ascii="Calibri" w:hAnsi="Calibri" w:cs="AGaramond-Regular"/>
        </w:rPr>
        <w:t xml:space="preserve"> per round. Construct a table with five column headings: Round #, Starting A, Starting B, Number of A to move, and Number of B to move.</w:t>
      </w:r>
    </w:p>
    <w:p w14:paraId="4308341B" w14:textId="77777777" w:rsidR="003D1589" w:rsidRPr="0060021D" w:rsidRDefault="003D1589" w:rsidP="003D1589">
      <w:pPr>
        <w:autoSpaceDE w:val="0"/>
        <w:autoSpaceDN w:val="0"/>
        <w:adjustRightInd w:val="0"/>
        <w:rPr>
          <w:rFonts w:ascii="Calibri" w:hAnsi="Calibri" w:cs="AGaramond-Regular"/>
        </w:rPr>
      </w:pPr>
    </w:p>
    <w:p w14:paraId="2CC3BB56" w14:textId="06EFB30D" w:rsidR="003D1589" w:rsidRPr="0060021D" w:rsidRDefault="003D1589" w:rsidP="003D1589">
      <w:pPr>
        <w:autoSpaceDE w:val="0"/>
        <w:autoSpaceDN w:val="0"/>
        <w:adjustRightInd w:val="0"/>
        <w:jc w:val="center"/>
        <w:rPr>
          <w:rFonts w:ascii="Calibri" w:hAnsi="Calibri" w:cs="AGaramond-Regular"/>
        </w:rPr>
      </w:pPr>
      <w:r w:rsidRPr="0060021D">
        <w:rPr>
          <w:rFonts w:ascii="Calibri" w:hAnsi="Calibri" w:cs="AGaramond-Regular"/>
          <w:noProof/>
          <w:lang w:eastAsia="zh-CN"/>
        </w:rPr>
        <w:drawing>
          <wp:inline distT="0" distB="0" distL="0" distR="0" wp14:anchorId="5B81FE24" wp14:editId="2A7934EA">
            <wp:extent cx="3225800" cy="203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25800" cy="2032000"/>
                    </a:xfrm>
                    <a:prstGeom prst="rect">
                      <a:avLst/>
                    </a:prstGeom>
                    <a:noFill/>
                    <a:ln>
                      <a:noFill/>
                    </a:ln>
                  </pic:spPr>
                </pic:pic>
              </a:graphicData>
            </a:graphic>
          </wp:inline>
        </w:drawing>
      </w:r>
    </w:p>
    <w:p w14:paraId="6BF6AFAD" w14:textId="77777777" w:rsidR="003D1589" w:rsidRPr="0060021D" w:rsidRDefault="003D1589" w:rsidP="003D1589">
      <w:pPr>
        <w:autoSpaceDE w:val="0"/>
        <w:autoSpaceDN w:val="0"/>
        <w:adjustRightInd w:val="0"/>
        <w:spacing w:after="240"/>
        <w:rPr>
          <w:rFonts w:ascii="Calibri" w:hAnsi="Calibri" w:cs="AGaramond-Regular"/>
        </w:rPr>
      </w:pPr>
    </w:p>
    <w:p w14:paraId="71BE6D17" w14:textId="77777777" w:rsidR="003D1589" w:rsidRPr="0060021D" w:rsidRDefault="003D1589" w:rsidP="003D1589">
      <w:pPr>
        <w:autoSpaceDE w:val="0"/>
        <w:autoSpaceDN w:val="0"/>
        <w:adjustRightInd w:val="0"/>
        <w:spacing w:after="240"/>
        <w:rPr>
          <w:rFonts w:ascii="Calibri" w:hAnsi="Calibri" w:cs="AGaramond-Regular"/>
        </w:rPr>
      </w:pPr>
      <w:r w:rsidRPr="0060021D">
        <w:rPr>
          <w:rFonts w:ascii="Calibri" w:hAnsi="Calibri" w:cs="AGaramond-Regular"/>
        </w:rPr>
        <w:t>2. Begin with 48 buttons in pile A. For round one, calculate how many buttons to move from pile A to pile B using the appropriate rate constant from step 1. Record this number in the table under “Number of A to move”. (This calculation has already been completed for you, see chart above).</w:t>
      </w:r>
    </w:p>
    <w:p w14:paraId="316C0544" w14:textId="77777777" w:rsidR="003D1589" w:rsidRPr="0060021D" w:rsidRDefault="003D1589" w:rsidP="003D1589">
      <w:pPr>
        <w:autoSpaceDE w:val="0"/>
        <w:autoSpaceDN w:val="0"/>
        <w:adjustRightInd w:val="0"/>
        <w:spacing w:after="240"/>
        <w:rPr>
          <w:rFonts w:ascii="Calibri" w:hAnsi="Calibri" w:cs="AGaramond-Regular"/>
        </w:rPr>
      </w:pPr>
      <w:r w:rsidRPr="0060021D">
        <w:rPr>
          <w:rFonts w:ascii="Calibri" w:hAnsi="Calibri" w:cs="AGaramond-Regular"/>
        </w:rPr>
        <w:t>3. Determine the number of buttons to be moved from pile B to pile A using the appropriate rate constant from step 1. Calculate this number before moving any buttons from A to B; record it under “Number of B to move”.</w:t>
      </w:r>
    </w:p>
    <w:p w14:paraId="1812C990" w14:textId="77777777" w:rsidR="003D1589" w:rsidRPr="0060021D" w:rsidRDefault="003D1589" w:rsidP="003D1589">
      <w:pPr>
        <w:autoSpaceDE w:val="0"/>
        <w:autoSpaceDN w:val="0"/>
        <w:adjustRightInd w:val="0"/>
        <w:spacing w:after="240"/>
        <w:rPr>
          <w:rFonts w:ascii="Calibri" w:hAnsi="Calibri" w:cs="AGaramond-Regular"/>
        </w:rPr>
      </w:pPr>
      <w:r w:rsidRPr="0060021D">
        <w:rPr>
          <w:rFonts w:ascii="Calibri" w:hAnsi="Calibri" w:cs="AGaramond-Regular"/>
        </w:rPr>
        <w:lastRenderedPageBreak/>
        <w:t>4. Complete round one by moving the numbers of buttons you determined in steps 2 and 3 (and entered in columns 4 and 5) to the appropriate piles.</w:t>
      </w:r>
    </w:p>
    <w:p w14:paraId="23CB5435" w14:textId="77777777" w:rsidR="003D1589" w:rsidRPr="0060021D" w:rsidRDefault="003D1589" w:rsidP="003D1589">
      <w:pPr>
        <w:autoSpaceDE w:val="0"/>
        <w:autoSpaceDN w:val="0"/>
        <w:adjustRightInd w:val="0"/>
        <w:spacing w:after="240"/>
        <w:rPr>
          <w:rFonts w:ascii="Calibri" w:hAnsi="Calibri" w:cs="AGaramond-Regular"/>
        </w:rPr>
      </w:pPr>
      <w:r w:rsidRPr="0060021D">
        <w:rPr>
          <w:rFonts w:ascii="Calibri" w:hAnsi="Calibri" w:cs="AGaramond-Regular"/>
        </w:rPr>
        <w:t>5. How many buttons are now in each pile? Begin the next round by recording the appropriate numbers of buttons under “Starting A” and “Starting B”.</w:t>
      </w:r>
    </w:p>
    <w:p w14:paraId="4A6A4640" w14:textId="77777777" w:rsidR="003D1589" w:rsidRPr="0060021D" w:rsidRDefault="003D1589" w:rsidP="003D1589">
      <w:pPr>
        <w:autoSpaceDE w:val="0"/>
        <w:autoSpaceDN w:val="0"/>
        <w:adjustRightInd w:val="0"/>
        <w:spacing w:after="240"/>
        <w:rPr>
          <w:rFonts w:ascii="Calibri" w:hAnsi="Calibri" w:cs="AGaramond-Regular"/>
        </w:rPr>
      </w:pPr>
      <w:r w:rsidRPr="0060021D">
        <w:rPr>
          <w:rFonts w:ascii="Calibri" w:hAnsi="Calibri" w:cs="AGaramond-Regular"/>
        </w:rPr>
        <w:t>6. Determine the number of buttons to move from A to B and B to A using the new starting numbers and appropriate rate constants. Record the numbers under “Number of A to move” and “Number of B to move”. Complete the round by moving the buttons.</w:t>
      </w:r>
    </w:p>
    <w:p w14:paraId="6A15ECA6" w14:textId="77777777" w:rsidR="003D1589" w:rsidRPr="0060021D" w:rsidRDefault="003D1589" w:rsidP="003D1589">
      <w:pPr>
        <w:autoSpaceDE w:val="0"/>
        <w:autoSpaceDN w:val="0"/>
        <w:adjustRightInd w:val="0"/>
        <w:spacing w:after="240"/>
        <w:rPr>
          <w:rFonts w:ascii="Calibri" w:hAnsi="Calibri" w:cs="AGaramond-Regular"/>
        </w:rPr>
      </w:pPr>
      <w:r w:rsidRPr="0060021D">
        <w:rPr>
          <w:rFonts w:ascii="Calibri" w:hAnsi="Calibri" w:cs="AGaramond-Regular"/>
        </w:rPr>
        <w:t>7. Repeat steps 5 and 6 until the piles reach dynamic equilibrium.</w:t>
      </w:r>
    </w:p>
    <w:p w14:paraId="66248F9E" w14:textId="77777777" w:rsidR="003D1589" w:rsidRPr="0060021D" w:rsidRDefault="003D1589" w:rsidP="003D1589">
      <w:pPr>
        <w:autoSpaceDE w:val="0"/>
        <w:autoSpaceDN w:val="0"/>
        <w:adjustRightInd w:val="0"/>
        <w:spacing w:after="240"/>
        <w:rPr>
          <w:rFonts w:ascii="Calibri" w:hAnsi="Calibri" w:cs="AGaramond-Regular"/>
        </w:rPr>
      </w:pPr>
      <w:r w:rsidRPr="0060021D">
        <w:rPr>
          <w:rFonts w:ascii="Calibri" w:hAnsi="Calibri" w:cs="AGaramond-Regular"/>
        </w:rPr>
        <w:t xml:space="preserve">8. Calculate the equilibrium constant, </w:t>
      </w:r>
      <w:proofErr w:type="spellStart"/>
      <w:r w:rsidRPr="0060021D">
        <w:rPr>
          <w:rFonts w:ascii="Calibri" w:hAnsi="Calibri" w:cs="AGaramond-Italic"/>
          <w:i/>
          <w:iCs/>
        </w:rPr>
        <w:t>K</w:t>
      </w:r>
      <w:r w:rsidRPr="0060021D">
        <w:rPr>
          <w:rFonts w:ascii="Calibri" w:hAnsi="Calibri" w:cs="AGaramond-Regular"/>
        </w:rPr>
        <w:t>eq</w:t>
      </w:r>
      <w:proofErr w:type="spellEnd"/>
      <w:r w:rsidRPr="0060021D">
        <w:rPr>
          <w:rFonts w:ascii="Calibri" w:hAnsi="Calibri" w:cs="AGaramond-Regular"/>
        </w:rPr>
        <w:t xml:space="preserve">. The equilibrium constant measures how far a reaction proceeds before reaching equilibrium. For this Activity, this can be calculated using: </w:t>
      </w:r>
      <w:proofErr w:type="spellStart"/>
      <w:r w:rsidRPr="0060021D">
        <w:rPr>
          <w:rFonts w:ascii="Calibri" w:hAnsi="Calibri" w:cs="AGaramond-Italic"/>
          <w:i/>
          <w:iCs/>
        </w:rPr>
        <w:t>K</w:t>
      </w:r>
      <w:r w:rsidRPr="0060021D">
        <w:rPr>
          <w:rFonts w:ascii="Calibri" w:hAnsi="Calibri" w:cs="AGaramond-Regular"/>
        </w:rPr>
        <w:t>eq</w:t>
      </w:r>
      <w:proofErr w:type="spellEnd"/>
      <w:r w:rsidRPr="0060021D">
        <w:rPr>
          <w:rFonts w:ascii="Calibri" w:hAnsi="Calibri" w:cs="AGaramond-Regular"/>
        </w:rPr>
        <w:t xml:space="preserve"> = final # of buttons in pile B</w:t>
      </w:r>
      <w:r w:rsidRPr="0060021D">
        <w:rPr>
          <w:rFonts w:ascii="Calibri" w:hAnsi="Calibri" w:cs="MathematicalPi-Three"/>
        </w:rPr>
        <w:t>/</w:t>
      </w:r>
      <w:r w:rsidRPr="0060021D">
        <w:rPr>
          <w:rFonts w:ascii="Calibri" w:hAnsi="Calibri" w:cs="AGaramond-Regular"/>
        </w:rPr>
        <w:t>final # of buttons in pile A.</w:t>
      </w:r>
    </w:p>
    <w:p w14:paraId="23A68F25" w14:textId="77777777" w:rsidR="003D1589" w:rsidRPr="0060021D" w:rsidRDefault="003D1589" w:rsidP="003D1589">
      <w:pPr>
        <w:autoSpaceDE w:val="0"/>
        <w:autoSpaceDN w:val="0"/>
        <w:adjustRightInd w:val="0"/>
        <w:spacing w:after="240"/>
        <w:rPr>
          <w:rFonts w:ascii="Calibri" w:hAnsi="Calibri" w:cs="AGaramond-Regular"/>
        </w:rPr>
      </w:pPr>
      <w:r w:rsidRPr="0060021D">
        <w:rPr>
          <w:rFonts w:ascii="Calibri" w:hAnsi="Calibri" w:cs="AGaramond-Regular"/>
        </w:rPr>
        <w:t>9. Rounds can be performed mathematically without buttons. Based on the rate constants and starting numbers above, write two equations that would allow you to calculate the numbers in piles A and B for each round.</w:t>
      </w:r>
    </w:p>
    <w:p w14:paraId="47CE43C0" w14:textId="77777777" w:rsidR="003D1589" w:rsidRPr="0060021D" w:rsidRDefault="003D1589" w:rsidP="003D1589">
      <w:pPr>
        <w:autoSpaceDE w:val="0"/>
        <w:autoSpaceDN w:val="0"/>
        <w:adjustRightInd w:val="0"/>
        <w:rPr>
          <w:rFonts w:ascii="Calibri" w:hAnsi="Calibri" w:cs="Futura-ExtraBold"/>
          <w:b/>
          <w:bCs/>
        </w:rPr>
      </w:pPr>
    </w:p>
    <w:p w14:paraId="4F09F743" w14:textId="77777777" w:rsidR="003D1589" w:rsidRPr="0060021D" w:rsidRDefault="003D1589" w:rsidP="003D1589">
      <w:pPr>
        <w:autoSpaceDE w:val="0"/>
        <w:autoSpaceDN w:val="0"/>
        <w:adjustRightInd w:val="0"/>
        <w:rPr>
          <w:rFonts w:ascii="Calibri" w:hAnsi="Calibri" w:cs="Futura-ExtraBold"/>
          <w:b/>
          <w:bCs/>
        </w:rPr>
      </w:pPr>
      <w:r w:rsidRPr="0060021D">
        <w:rPr>
          <w:rFonts w:ascii="Calibri" w:hAnsi="Calibri" w:cs="Futura-ExtraBold"/>
          <w:b/>
          <w:bCs/>
        </w:rPr>
        <w:t>Questions</w:t>
      </w:r>
    </w:p>
    <w:p w14:paraId="4C5FAF5D" w14:textId="77777777" w:rsidR="003D1589" w:rsidRPr="0060021D" w:rsidRDefault="003D1589" w:rsidP="003D1589">
      <w:pPr>
        <w:autoSpaceDE w:val="0"/>
        <w:autoSpaceDN w:val="0"/>
        <w:adjustRightInd w:val="0"/>
        <w:rPr>
          <w:rFonts w:ascii="Calibri" w:hAnsi="Calibri" w:cs="Futura-ExtraBold"/>
          <w:b/>
          <w:bCs/>
        </w:rPr>
      </w:pPr>
    </w:p>
    <w:p w14:paraId="0DD75D74" w14:textId="77777777" w:rsidR="003D1589" w:rsidRPr="0060021D" w:rsidRDefault="003D1589" w:rsidP="003D1589">
      <w:pPr>
        <w:autoSpaceDE w:val="0"/>
        <w:autoSpaceDN w:val="0"/>
        <w:adjustRightInd w:val="0"/>
        <w:spacing w:after="240"/>
        <w:rPr>
          <w:rFonts w:ascii="Calibri" w:hAnsi="Calibri" w:cs="AGaramond-Regular"/>
        </w:rPr>
      </w:pPr>
      <w:r w:rsidRPr="0060021D">
        <w:rPr>
          <w:rFonts w:ascii="Calibri" w:hAnsi="Calibri" w:cs="AGaramond-Regular"/>
        </w:rPr>
        <w:t xml:space="preserve">1. Predict the effect on </w:t>
      </w:r>
      <w:proofErr w:type="spellStart"/>
      <w:r w:rsidRPr="0060021D">
        <w:rPr>
          <w:rFonts w:ascii="Calibri" w:hAnsi="Calibri" w:cs="AGaramond-Italic"/>
          <w:i/>
          <w:iCs/>
        </w:rPr>
        <w:t>K</w:t>
      </w:r>
      <w:r w:rsidRPr="0060021D">
        <w:rPr>
          <w:rFonts w:ascii="Calibri" w:hAnsi="Calibri" w:cs="AGaramond-Regular"/>
        </w:rPr>
        <w:t>eq</w:t>
      </w:r>
      <w:proofErr w:type="spellEnd"/>
      <w:r w:rsidRPr="0060021D">
        <w:rPr>
          <w:rFonts w:ascii="Calibri" w:hAnsi="Calibri" w:cs="AGaramond-Regular"/>
        </w:rPr>
        <w:t xml:space="preserve"> if the rate constants change to: a </w:t>
      </w:r>
      <w:r w:rsidRPr="0060021D">
        <w:rPr>
          <w:rFonts w:ascii="Calibri" w:hAnsi="Calibri" w:cs="Symbol"/>
        </w:rPr>
        <w:sym w:font="Wingdings" w:char="F0E0"/>
      </w:r>
      <w:r w:rsidRPr="0060021D">
        <w:rPr>
          <w:rFonts w:ascii="Calibri" w:hAnsi="Calibri" w:cs="AGaramond-Regular"/>
        </w:rPr>
        <w:t xml:space="preserve">b = 2/3 per round and b </w:t>
      </w:r>
      <w:r w:rsidRPr="0060021D">
        <w:rPr>
          <w:rFonts w:ascii="Calibri" w:hAnsi="Calibri" w:cs="Symbol"/>
        </w:rPr>
        <w:sym w:font="Wingdings" w:char="F0E0"/>
      </w:r>
      <w:r w:rsidRPr="0060021D">
        <w:rPr>
          <w:rFonts w:ascii="Calibri" w:hAnsi="Calibri" w:cs="Symbol"/>
        </w:rPr>
        <w:t xml:space="preserve"> </w:t>
      </w:r>
      <w:r w:rsidRPr="0060021D">
        <w:rPr>
          <w:rFonts w:ascii="Calibri" w:hAnsi="Calibri" w:cs="AGaramond-Regular"/>
        </w:rPr>
        <w:t xml:space="preserve">a = 1/3 per round. Test your prediction. How does this compare to </w:t>
      </w:r>
      <w:proofErr w:type="spellStart"/>
      <w:r w:rsidRPr="0060021D">
        <w:rPr>
          <w:rFonts w:ascii="Calibri" w:hAnsi="Calibri" w:cs="AGaramond-Italic"/>
          <w:i/>
          <w:iCs/>
        </w:rPr>
        <w:t>K</w:t>
      </w:r>
      <w:r w:rsidRPr="0060021D">
        <w:rPr>
          <w:rFonts w:ascii="Calibri" w:hAnsi="Calibri" w:cs="AGaramond-Regular"/>
        </w:rPr>
        <w:t>eq</w:t>
      </w:r>
      <w:proofErr w:type="spellEnd"/>
      <w:r w:rsidRPr="0060021D">
        <w:rPr>
          <w:rFonts w:ascii="Calibri" w:hAnsi="Calibri" w:cs="AGaramond-Regular"/>
        </w:rPr>
        <w:t xml:space="preserve"> and the number of rounds needed to reach equilibrium using the rates in step 1?</w:t>
      </w:r>
    </w:p>
    <w:p w14:paraId="1A28D660" w14:textId="77777777" w:rsidR="003D1589" w:rsidRPr="0060021D" w:rsidRDefault="003D1589" w:rsidP="003D1589">
      <w:pPr>
        <w:autoSpaceDE w:val="0"/>
        <w:autoSpaceDN w:val="0"/>
        <w:adjustRightInd w:val="0"/>
        <w:spacing w:after="240"/>
        <w:rPr>
          <w:rFonts w:ascii="Calibri" w:hAnsi="Calibri" w:cs="AGaramond-Regular"/>
        </w:rPr>
      </w:pPr>
      <w:r w:rsidRPr="0060021D">
        <w:rPr>
          <w:rFonts w:ascii="Calibri" w:hAnsi="Calibri" w:cs="AGaramond-Regular"/>
        </w:rPr>
        <w:t xml:space="preserve">2. What is the relationship between </w:t>
      </w:r>
      <w:proofErr w:type="spellStart"/>
      <w:r w:rsidRPr="0060021D">
        <w:rPr>
          <w:rFonts w:ascii="Calibri" w:hAnsi="Calibri" w:cs="AGaramond-Italic"/>
          <w:i/>
          <w:iCs/>
        </w:rPr>
        <w:t>K</w:t>
      </w:r>
      <w:r w:rsidRPr="0060021D">
        <w:rPr>
          <w:rFonts w:ascii="Calibri" w:hAnsi="Calibri" w:cs="AGaramond-Regular"/>
        </w:rPr>
        <w:t>eq</w:t>
      </w:r>
      <w:proofErr w:type="spellEnd"/>
      <w:r w:rsidRPr="0060021D">
        <w:rPr>
          <w:rFonts w:ascii="Calibri" w:hAnsi="Calibri" w:cs="AGaramond-Regular"/>
        </w:rPr>
        <w:t xml:space="preserve"> and the rate constants? Calculate the final size of the piles for a </w:t>
      </w:r>
      <w:r w:rsidRPr="0060021D">
        <w:rPr>
          <w:rFonts w:ascii="Calibri" w:hAnsi="Calibri" w:cs="Symbol"/>
        </w:rPr>
        <w:sym w:font="Wingdings" w:char="F0E0"/>
      </w:r>
      <w:r w:rsidRPr="0060021D">
        <w:rPr>
          <w:rFonts w:ascii="Calibri" w:hAnsi="Calibri" w:cs="AGaramond-Regular"/>
        </w:rPr>
        <w:t xml:space="preserve">b = 0.3 per round and b </w:t>
      </w:r>
      <w:r w:rsidRPr="0060021D">
        <w:rPr>
          <w:rFonts w:ascii="Calibri" w:hAnsi="Calibri" w:cs="Symbol"/>
        </w:rPr>
        <w:sym w:font="Wingdings" w:char="F0E0"/>
      </w:r>
      <w:r w:rsidRPr="0060021D">
        <w:rPr>
          <w:rFonts w:ascii="Calibri" w:hAnsi="Calibri" w:cs="AGaramond-Regular"/>
        </w:rPr>
        <w:t>a = 0.5 per round, with 48 buttons.</w:t>
      </w:r>
    </w:p>
    <w:p w14:paraId="2BB4F34C" w14:textId="77777777" w:rsidR="003D1589" w:rsidRPr="0060021D" w:rsidRDefault="003D1589" w:rsidP="003D1589">
      <w:pPr>
        <w:autoSpaceDE w:val="0"/>
        <w:autoSpaceDN w:val="0"/>
        <w:adjustRightInd w:val="0"/>
        <w:spacing w:after="240"/>
        <w:rPr>
          <w:rFonts w:ascii="Calibri" w:hAnsi="Calibri" w:cs="AGaramond-Regular"/>
        </w:rPr>
      </w:pPr>
      <w:r w:rsidRPr="0060021D">
        <w:rPr>
          <w:rFonts w:ascii="Calibri" w:hAnsi="Calibri" w:cs="AGaramond-Regular"/>
        </w:rPr>
        <w:t xml:space="preserve">3. What effect does the size of the initial population have on </w:t>
      </w:r>
      <w:proofErr w:type="spellStart"/>
      <w:r w:rsidRPr="0060021D">
        <w:rPr>
          <w:rFonts w:ascii="Calibri" w:hAnsi="Calibri" w:cs="AGaramond-Italic"/>
          <w:i/>
          <w:iCs/>
        </w:rPr>
        <w:t>K</w:t>
      </w:r>
      <w:r w:rsidRPr="0060021D">
        <w:rPr>
          <w:rFonts w:ascii="Calibri" w:hAnsi="Calibri" w:cs="AGaramond-Regular"/>
        </w:rPr>
        <w:t>eq</w:t>
      </w:r>
      <w:proofErr w:type="spellEnd"/>
      <w:r w:rsidRPr="0060021D">
        <w:rPr>
          <w:rFonts w:ascii="Calibri" w:hAnsi="Calibri" w:cs="AGaramond-Regular"/>
        </w:rPr>
        <w:t xml:space="preserve"> and the number of rounds needed to reach equilibrium? Using the rate constants from step 1, try an initial population of 480.</w:t>
      </w:r>
    </w:p>
    <w:p w14:paraId="57E67CF4" w14:textId="77777777" w:rsidR="003D1589" w:rsidRPr="0060021D" w:rsidRDefault="003D1589" w:rsidP="003D1589">
      <w:pPr>
        <w:autoSpaceDE w:val="0"/>
        <w:autoSpaceDN w:val="0"/>
        <w:adjustRightInd w:val="0"/>
        <w:spacing w:after="240"/>
        <w:rPr>
          <w:rFonts w:ascii="Calibri" w:hAnsi="Calibri" w:cs="AGaramond-Regular"/>
        </w:rPr>
      </w:pPr>
      <w:r w:rsidRPr="0060021D">
        <w:rPr>
          <w:rFonts w:ascii="Calibri" w:hAnsi="Calibri" w:cs="AGaramond-Regular"/>
        </w:rPr>
        <w:t>4. The number of rounds to reach equilibrium in this Activity is very small. Predict what determines the number of rounds needed to reach equilibrium. Carry out the necessary procedure to test your prediction.</w:t>
      </w:r>
    </w:p>
    <w:p w14:paraId="40548E62" w14:textId="77777777" w:rsidR="003D1589" w:rsidRPr="0060021D" w:rsidRDefault="003D1589" w:rsidP="003D1589">
      <w:pPr>
        <w:autoSpaceDE w:val="0"/>
        <w:autoSpaceDN w:val="0"/>
        <w:adjustRightInd w:val="0"/>
        <w:spacing w:after="240"/>
        <w:rPr>
          <w:rFonts w:ascii="Calibri" w:hAnsi="Calibri" w:cs="AGaramond-Regular"/>
        </w:rPr>
      </w:pPr>
      <w:r w:rsidRPr="0060021D">
        <w:rPr>
          <w:rFonts w:ascii="Calibri" w:hAnsi="Calibri" w:cs="AGaramond-Regular"/>
        </w:rPr>
        <w:t>5. Use the rate constants from Activity step 1 to predict the final sizes of the piles when starting with: (1) 24 buttons in pile A and 24 buttons in pile B, and (2) 48 buttons in pile B. Test your prediction.</w:t>
      </w:r>
    </w:p>
    <w:p w14:paraId="06E7151B" w14:textId="77777777" w:rsidR="003D1589" w:rsidRPr="0060021D" w:rsidRDefault="003D1589" w:rsidP="003D1589">
      <w:pPr>
        <w:autoSpaceDE w:val="0"/>
        <w:autoSpaceDN w:val="0"/>
        <w:adjustRightInd w:val="0"/>
        <w:spacing w:after="240"/>
        <w:rPr>
          <w:rFonts w:ascii="Calibri" w:hAnsi="Calibri" w:cs="AGaramond-Regular"/>
        </w:rPr>
      </w:pPr>
      <w:r w:rsidRPr="0060021D">
        <w:rPr>
          <w:rFonts w:ascii="Calibri" w:hAnsi="Calibri" w:cs="AGaramond-Regular"/>
        </w:rPr>
        <w:t xml:space="preserve">6. In this activity, the </w:t>
      </w:r>
      <w:r w:rsidRPr="0060021D">
        <w:rPr>
          <w:rFonts w:ascii="Calibri" w:hAnsi="Calibri" w:cs="AGaramond-Regular"/>
          <w:color w:val="000000"/>
        </w:rPr>
        <w:t xml:space="preserve">dynamic part of the equilibrium occurs only when you are </w:t>
      </w:r>
      <w:proofErr w:type="gramStart"/>
      <w:r w:rsidRPr="0060021D">
        <w:rPr>
          <w:rFonts w:ascii="Calibri" w:hAnsi="Calibri" w:cs="AGaramond-Regular"/>
          <w:color w:val="000000"/>
        </w:rPr>
        <w:t>actually moving</w:t>
      </w:r>
      <w:proofErr w:type="gramEnd"/>
      <w:r w:rsidRPr="0060021D">
        <w:rPr>
          <w:rFonts w:ascii="Calibri" w:hAnsi="Calibri" w:cs="AGaramond-Regular"/>
          <w:color w:val="000000"/>
        </w:rPr>
        <w:t xml:space="preserve"> the </w:t>
      </w:r>
      <w:r w:rsidRPr="0060021D">
        <w:rPr>
          <w:rFonts w:ascii="Calibri" w:hAnsi="Calibri" w:cs="AGaramond-Regular"/>
        </w:rPr>
        <w:t>buttons</w:t>
      </w:r>
      <w:r w:rsidRPr="0060021D">
        <w:rPr>
          <w:rFonts w:ascii="Calibri" w:hAnsi="Calibri" w:cs="AGaramond-Regular"/>
          <w:color w:val="000000"/>
        </w:rPr>
        <w:t xml:space="preserve">, is this an accurate representation of dynamic equilibrium? Why or why not? </w:t>
      </w:r>
    </w:p>
    <w:p w14:paraId="6A215591" w14:textId="77777777" w:rsidR="003D1589" w:rsidRPr="0060021D" w:rsidRDefault="003D1589" w:rsidP="003D1589">
      <w:pPr>
        <w:autoSpaceDE w:val="0"/>
        <w:autoSpaceDN w:val="0"/>
        <w:adjustRightInd w:val="0"/>
        <w:rPr>
          <w:rFonts w:ascii="Calibri" w:hAnsi="Calibri" w:cs="Futura-Book"/>
        </w:rPr>
      </w:pPr>
      <w:r w:rsidRPr="0060021D">
        <w:rPr>
          <w:rFonts w:ascii="Calibri" w:hAnsi="Calibri" w:cs="Futura-Book"/>
        </w:rPr>
        <w:t>7. Does a larger rate constant give a larger or smaller equilibrium concentration?</w:t>
      </w:r>
    </w:p>
    <w:p w14:paraId="56389884" w14:textId="77777777" w:rsidR="00C51AE8" w:rsidRPr="0060021D" w:rsidRDefault="00C51AE8" w:rsidP="00407634">
      <w:pPr>
        <w:rPr>
          <w:rFonts w:ascii="Calibri" w:hAnsi="Calibri"/>
        </w:rPr>
      </w:pPr>
      <w:bookmarkStart w:id="0" w:name="_GoBack"/>
      <w:bookmarkEnd w:id="0"/>
    </w:p>
    <w:sectPr w:rsidR="00C51AE8" w:rsidRPr="0060021D" w:rsidSect="00145C1B">
      <w:headerReference w:type="default" r:id="rId9"/>
      <w:pgSz w:w="12240" w:h="15840"/>
      <w:pgMar w:top="796" w:right="1440" w:bottom="1440" w:left="1440" w:header="426"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D0C98E" w14:textId="77777777" w:rsidR="0020408C" w:rsidRDefault="0020408C" w:rsidP="00145C1B">
      <w:pPr>
        <w:rPr>
          <w:rFonts w:cs="Times New Roman"/>
        </w:rPr>
      </w:pPr>
      <w:r>
        <w:rPr>
          <w:rFonts w:cs="Times New Roman"/>
        </w:rPr>
        <w:separator/>
      </w:r>
    </w:p>
  </w:endnote>
  <w:endnote w:type="continuationSeparator" w:id="0">
    <w:p w14:paraId="1B231999" w14:textId="77777777" w:rsidR="0020408C" w:rsidRDefault="0020408C" w:rsidP="00145C1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MS ??">
    <w:altName w:val="ＭＳ 明朝"/>
    <w:panose1 w:val="00000000000000000000"/>
    <w:charset w:val="80"/>
    <w:family w:val="auto"/>
    <w:notTrueType/>
    <w:pitch w:val="variable"/>
    <w:sig w:usb0="00000001" w:usb1="08070000" w:usb2="00000010" w:usb3="00000000" w:csb0="00020000" w:csb1="00000000"/>
  </w:font>
  <w:font w:name="Futura-ExtraBold">
    <w:charset w:val="00"/>
    <w:family w:val="auto"/>
    <w:pitch w:val="variable"/>
    <w:sig w:usb0="80000067" w:usb1="00000000" w:usb2="00000000" w:usb3="00000000" w:csb0="000001FB"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Bauhaus-Bold">
    <w:panose1 w:val="00000000000000000000"/>
    <w:charset w:val="00"/>
    <w:family w:val="swiss"/>
    <w:notTrueType/>
    <w:pitch w:val="default"/>
    <w:sig w:usb0="00000003" w:usb1="00000000" w:usb2="00000000" w:usb3="00000000" w:csb0="00000001" w:csb1="00000000"/>
  </w:font>
  <w:font w:name="AGaramond-Regular">
    <w:altName w:val="Calibri"/>
    <w:panose1 w:val="00000000000000000000"/>
    <w:charset w:val="00"/>
    <w:family w:val="auto"/>
    <w:notTrueType/>
    <w:pitch w:val="default"/>
    <w:sig w:usb0="00000003" w:usb1="00000000" w:usb2="00000000" w:usb3="00000000" w:csb0="00000001" w:csb1="00000000"/>
  </w:font>
  <w:font w:name="AGaramond-Italic">
    <w:panose1 w:val="00000000000000000000"/>
    <w:charset w:val="00"/>
    <w:family w:val="auto"/>
    <w:notTrueType/>
    <w:pitch w:val="default"/>
    <w:sig w:usb0="00000003" w:usb1="00000000" w:usb2="00000000" w:usb3="00000000" w:csb0="00000001" w:csb1="00000000"/>
  </w:font>
  <w:font w:name="Futura-Bold">
    <w:charset w:val="00"/>
    <w:family w:val="auto"/>
    <w:pitch w:val="variable"/>
    <w:sig w:usb0="80000067" w:usb1="00000000" w:usb2="00000000" w:usb3="00000000" w:csb0="000001FB" w:csb1="00000000"/>
  </w:font>
  <w:font w:name="Futura-Book">
    <w:charset w:val="00"/>
    <w:family w:val="auto"/>
    <w:pitch w:val="variable"/>
    <w:sig w:usb0="80000067" w:usb1="00000000" w:usb2="00000000" w:usb3="00000000" w:csb0="000001FB" w:csb1="00000000"/>
  </w:font>
  <w:font w:name="MathematicalPi-Three">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0D6307" w14:textId="77777777" w:rsidR="0020408C" w:rsidRDefault="0020408C" w:rsidP="00145C1B">
      <w:pPr>
        <w:rPr>
          <w:rFonts w:cs="Times New Roman"/>
        </w:rPr>
      </w:pPr>
      <w:r>
        <w:rPr>
          <w:rFonts w:cs="Times New Roman"/>
        </w:rPr>
        <w:separator/>
      </w:r>
    </w:p>
  </w:footnote>
  <w:footnote w:type="continuationSeparator" w:id="0">
    <w:p w14:paraId="05F07036" w14:textId="77777777" w:rsidR="0020408C" w:rsidRDefault="0020408C" w:rsidP="00145C1B">
      <w:pPr>
        <w:rPr>
          <w:rFonts w:cs="Times New Roman"/>
        </w:rPr>
      </w:pPr>
      <w:r>
        <w:rPr>
          <w:rFonts w:cs="Times New Roman"/>
        </w:rP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1A8D5" w14:textId="77777777" w:rsidR="009B570C" w:rsidRDefault="009B570C" w:rsidP="00D614D7">
    <w:pPr>
      <w:pStyle w:val="Header"/>
      <w:pBdr>
        <w:bottom w:val="single" w:sz="4" w:space="1" w:color="auto"/>
      </w:pBdr>
      <w:ind w:leftChars="-413" w:left="-991"/>
      <w:rPr>
        <w:rFonts w:cs="Times New Roman"/>
      </w:rPr>
    </w:pPr>
    <w:r>
      <w:rPr>
        <w:rFonts w:cs="Times New Roman"/>
        <w:noProof/>
        <w:lang w:eastAsia="zh-CN"/>
      </w:rPr>
      <w:drawing>
        <wp:inline distT="0" distB="0" distL="0" distR="0" wp14:anchorId="626AFFEF" wp14:editId="3DE957B4">
          <wp:extent cx="1130300" cy="469900"/>
          <wp:effectExtent l="0" t="0" r="12700" b="1270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0300" cy="46990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6D357D"/>
    <w:multiLevelType w:val="hybridMultilevel"/>
    <w:tmpl w:val="89A063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1B2479FD"/>
    <w:multiLevelType w:val="hybridMultilevel"/>
    <w:tmpl w:val="77C41E94"/>
    <w:lvl w:ilvl="0" w:tplc="52842088">
      <w:start w:val="7"/>
      <w:numFmt w:val="bullet"/>
      <w:lvlText w:val="-"/>
      <w:lvlJc w:val="left"/>
      <w:pPr>
        <w:ind w:left="420" w:hanging="360"/>
      </w:pPr>
      <w:rPr>
        <w:rFonts w:ascii="Calibri" w:eastAsia="MS ??" w:hAnsi="Calibri" w:cs="Futura-ExtraBold"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nsid w:val="2CEA3889"/>
    <w:multiLevelType w:val="hybridMultilevel"/>
    <w:tmpl w:val="304890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443F69B3"/>
    <w:multiLevelType w:val="hybridMultilevel"/>
    <w:tmpl w:val="329021C0"/>
    <w:lvl w:ilvl="0" w:tplc="48FA2CEE">
      <w:start w:val="1"/>
      <w:numFmt w:val="lowerLetter"/>
      <w:lvlText w:val="%1)"/>
      <w:lvlJc w:val="left"/>
      <w:pPr>
        <w:ind w:left="720" w:hanging="360"/>
      </w:pPr>
      <w:rPr>
        <w:b/>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2037DC8"/>
    <w:multiLevelType w:val="hybridMultilevel"/>
    <w:tmpl w:val="6F8CC832"/>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nsid w:val="69BF0DC7"/>
    <w:multiLevelType w:val="hybridMultilevel"/>
    <w:tmpl w:val="C1DCAFFC"/>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nsid w:val="6C972EB7"/>
    <w:multiLevelType w:val="hybridMultilevel"/>
    <w:tmpl w:val="BD3884F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nsid w:val="725C00B7"/>
    <w:multiLevelType w:val="hybridMultilevel"/>
    <w:tmpl w:val="63264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4"/>
  </w:num>
  <w:num w:numId="5">
    <w:abstractNumId w:val="7"/>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drawingGridHorizontalSpacing w:val="360"/>
  <w:drawingGridVerticalSpacing w:val="360"/>
  <w:displayHorizontalDrawingGridEvery w:val="0"/>
  <w:displayVerticalDrawingGridEvery w:val="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B7A"/>
    <w:rsid w:val="00145C1B"/>
    <w:rsid w:val="0016100E"/>
    <w:rsid w:val="0020408C"/>
    <w:rsid w:val="00291D99"/>
    <w:rsid w:val="002959C5"/>
    <w:rsid w:val="002A7816"/>
    <w:rsid w:val="00384997"/>
    <w:rsid w:val="003D1589"/>
    <w:rsid w:val="00402AC9"/>
    <w:rsid w:val="00407634"/>
    <w:rsid w:val="00486BBB"/>
    <w:rsid w:val="005530DF"/>
    <w:rsid w:val="00586718"/>
    <w:rsid w:val="0060021D"/>
    <w:rsid w:val="00634F4E"/>
    <w:rsid w:val="006C794E"/>
    <w:rsid w:val="006E0BAA"/>
    <w:rsid w:val="00711FDB"/>
    <w:rsid w:val="007C6EDF"/>
    <w:rsid w:val="0081769E"/>
    <w:rsid w:val="0088303A"/>
    <w:rsid w:val="008E34F6"/>
    <w:rsid w:val="009B570C"/>
    <w:rsid w:val="00A61D0C"/>
    <w:rsid w:val="00AB168A"/>
    <w:rsid w:val="00AE5816"/>
    <w:rsid w:val="00B369C0"/>
    <w:rsid w:val="00BE0B7A"/>
    <w:rsid w:val="00C51AE8"/>
    <w:rsid w:val="00C66851"/>
    <w:rsid w:val="00C9342E"/>
    <w:rsid w:val="00D614D7"/>
    <w:rsid w:val="00D762A3"/>
    <w:rsid w:val="00D86D29"/>
    <w:rsid w:val="00F23D50"/>
    <w:rsid w:val="00F74580"/>
    <w:rsid w:val="00F860EF"/>
    <w:rsid w:val="00FE42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0A76B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 w:hAnsi="Cambria" w:cs="Times New Roman"/>
        <w:sz w:val="22"/>
        <w:szCs w:val="22"/>
        <w:lang w:val="en-US" w:eastAsia="en-US" w:bidi="ar-SA"/>
      </w:rPr>
    </w:rPrDefault>
    <w:pPrDefault/>
  </w:docDefaults>
  <w:latentStyles w:defLockedState="0" w:defUIPriority="99" w:defSemiHidden="0" w:defUnhideWhenUsed="0" w:defQFormat="0" w:count="382">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959C5"/>
    <w:rPr>
      <w:rFonts w:cs="Cambria"/>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E0B7A"/>
    <w:pPr>
      <w:ind w:left="720"/>
    </w:pPr>
  </w:style>
  <w:style w:type="character" w:styleId="Hyperlink">
    <w:name w:val="Hyperlink"/>
    <w:basedOn w:val="DefaultParagraphFont"/>
    <w:uiPriority w:val="99"/>
    <w:semiHidden/>
    <w:rsid w:val="00BE0B7A"/>
    <w:rPr>
      <w:color w:val="0000FF"/>
      <w:u w:val="single"/>
    </w:rPr>
  </w:style>
  <w:style w:type="table" w:styleId="TableGrid">
    <w:name w:val="Table Grid"/>
    <w:basedOn w:val="TableNormal"/>
    <w:uiPriority w:val="99"/>
    <w:rsid w:val="00291D99"/>
    <w:rPr>
      <w:rFonts w:cs="Cambria"/>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145C1B"/>
    <w:pPr>
      <w:tabs>
        <w:tab w:val="center" w:pos="4320"/>
        <w:tab w:val="right" w:pos="8640"/>
      </w:tabs>
    </w:pPr>
  </w:style>
  <w:style w:type="character" w:customStyle="1" w:styleId="HeaderChar">
    <w:name w:val="Header Char"/>
    <w:basedOn w:val="DefaultParagraphFont"/>
    <w:link w:val="Header"/>
    <w:uiPriority w:val="99"/>
    <w:locked/>
    <w:rsid w:val="00145C1B"/>
  </w:style>
  <w:style w:type="paragraph" w:styleId="Footer">
    <w:name w:val="footer"/>
    <w:basedOn w:val="Normal"/>
    <w:link w:val="FooterChar"/>
    <w:uiPriority w:val="99"/>
    <w:rsid w:val="00145C1B"/>
    <w:pPr>
      <w:tabs>
        <w:tab w:val="center" w:pos="4320"/>
        <w:tab w:val="right" w:pos="8640"/>
      </w:tabs>
    </w:pPr>
  </w:style>
  <w:style w:type="character" w:customStyle="1" w:styleId="FooterChar">
    <w:name w:val="Footer Char"/>
    <w:basedOn w:val="DefaultParagraphFont"/>
    <w:link w:val="Footer"/>
    <w:uiPriority w:val="99"/>
    <w:locked/>
    <w:rsid w:val="00145C1B"/>
  </w:style>
  <w:style w:type="paragraph" w:styleId="BalloonText">
    <w:name w:val="Balloon Text"/>
    <w:basedOn w:val="Normal"/>
    <w:link w:val="BalloonTextChar"/>
    <w:uiPriority w:val="99"/>
    <w:semiHidden/>
    <w:rsid w:val="00145C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145C1B"/>
    <w:rPr>
      <w:rFonts w:ascii="Lucida Grande" w:hAnsi="Lucida Grande" w:cs="Lucida Grande"/>
      <w:sz w:val="18"/>
      <w:szCs w:val="18"/>
    </w:rPr>
  </w:style>
  <w:style w:type="paragraph" w:styleId="NormalWeb">
    <w:name w:val="Normal (Web)"/>
    <w:basedOn w:val="Normal"/>
    <w:uiPriority w:val="99"/>
    <w:unhideWhenUsed/>
    <w:rsid w:val="00F74580"/>
    <w:pPr>
      <w:spacing w:before="100" w:beforeAutospacing="1" w:after="100" w:afterAutospacing="1"/>
    </w:pPr>
    <w:rPr>
      <w:rFonts w:ascii="Times" w:hAnsi="Times"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7214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987</Words>
  <Characters>5627</Characters>
  <Application>Microsoft Macintosh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Name_________________________________</vt:lpstr>
    </vt:vector>
  </TitlesOfParts>
  <Company/>
  <LinksUpToDate>false</LinksUpToDate>
  <CharactersWithSpaces>6601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Name_________________________________</dc:title>
  <dc:subject/>
  <dc:creator>Chloe</dc:creator>
  <cp:keywords/>
  <dc:description/>
  <cp:lastModifiedBy>Microsoft Office User</cp:lastModifiedBy>
  <cp:revision>2</cp:revision>
  <cp:lastPrinted>2017-05-18T15:35:00Z</cp:lastPrinted>
  <dcterms:created xsi:type="dcterms:W3CDTF">2017-05-19T14:21:00Z</dcterms:created>
  <dcterms:modified xsi:type="dcterms:W3CDTF">2017-05-19T14:21:00Z</dcterms:modified>
</cp:coreProperties>
</file>